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8AE" w:rsidRPr="00A80029" w:rsidRDefault="00F218AE" w:rsidP="00F218AE">
      <w:pPr>
        <w:ind w:left="720"/>
        <w:rPr>
          <w:rFonts w:ascii="Times New Roman" w:hAnsi="Times New Roman" w:cs="Times New Roman"/>
          <w:color w:val="FF0000"/>
        </w:rPr>
      </w:pPr>
      <w:r w:rsidRPr="00A80029">
        <w:rPr>
          <w:rFonts w:ascii="Times New Roman" w:hAnsi="Times New Roman" w:cs="Times New Roman"/>
          <w:color w:val="FF0000"/>
        </w:rPr>
        <w:t>30 maggio</w:t>
      </w:r>
    </w:p>
    <w:p w:rsidR="00F218AE" w:rsidRPr="00A80029" w:rsidRDefault="00F218AE" w:rsidP="00F218AE">
      <w:pPr>
        <w:ind w:left="720"/>
        <w:rPr>
          <w:rFonts w:ascii="Times New Roman" w:hAnsi="Times New Roman" w:cs="Times New Roman"/>
          <w:sz w:val="36"/>
          <w:szCs w:val="36"/>
        </w:rPr>
      </w:pPr>
      <w:r w:rsidRPr="00A80029">
        <w:rPr>
          <w:rFonts w:ascii="Times New Roman" w:hAnsi="Times New Roman" w:cs="Times New Roman"/>
          <w:sz w:val="36"/>
          <w:szCs w:val="36"/>
        </w:rPr>
        <w:t>SAN PAOLO VI, papa</w:t>
      </w:r>
    </w:p>
    <w:p w:rsidR="00F218AE" w:rsidRPr="00A80029" w:rsidRDefault="00F218AE" w:rsidP="00F218AE">
      <w:pPr>
        <w:ind w:left="720"/>
        <w:rPr>
          <w:rFonts w:ascii="Times New Roman" w:hAnsi="Times New Roman" w:cs="Times New Roman"/>
          <w:color w:val="FF0000"/>
        </w:rPr>
      </w:pPr>
      <w:r w:rsidRPr="00A80029">
        <w:rPr>
          <w:rFonts w:ascii="Times New Roman" w:hAnsi="Times New Roman" w:cs="Times New Roman"/>
          <w:color w:val="FF0000"/>
        </w:rPr>
        <w:t>MEMORIA</w:t>
      </w:r>
    </w:p>
    <w:p w:rsidR="00F218AE" w:rsidRPr="00F218AE" w:rsidRDefault="00F218AE" w:rsidP="00F218AE">
      <w:pPr>
        <w:rPr>
          <w:rFonts w:ascii="Times New Roman" w:hAnsi="Times New Roman" w:cs="Times New Roman"/>
          <w:sz w:val="20"/>
          <w:szCs w:val="20"/>
        </w:rPr>
      </w:pPr>
    </w:p>
    <w:p w:rsidR="00F218AE" w:rsidRPr="00F218AE" w:rsidRDefault="00F218AE" w:rsidP="00F218AE">
      <w:pPr>
        <w:rPr>
          <w:rFonts w:ascii="Times New Roman" w:hAnsi="Times New Roman" w:cs="Times New Roman"/>
          <w:sz w:val="20"/>
          <w:szCs w:val="20"/>
        </w:rPr>
      </w:pPr>
    </w:p>
    <w:p w:rsidR="00F218AE" w:rsidRPr="00CC715F" w:rsidRDefault="00F218AE" w:rsidP="00F218AE">
      <w:pPr>
        <w:autoSpaceDE w:val="0"/>
        <w:autoSpaceDN w:val="0"/>
        <w:adjustRightInd w:val="0"/>
        <w:jc w:val="both"/>
        <w:rPr>
          <w:rFonts w:ascii="Times New Roman" w:hAnsi="Times New Roman" w:cs="Times New Roman"/>
          <w:color w:val="000000"/>
        </w:rPr>
      </w:pPr>
      <w:r w:rsidRPr="00CC715F">
        <w:rPr>
          <w:rFonts w:ascii="Times New Roman" w:hAnsi="Times New Roman" w:cs="Times New Roman"/>
          <w:color w:val="000000"/>
        </w:rPr>
        <w:t>Giovanni Battista Montini, nato a Concesio (Brescia) il 26 settembre 1897 in una famiglia</w:t>
      </w:r>
      <w:r>
        <w:rPr>
          <w:rFonts w:ascii="Times New Roman" w:hAnsi="Times New Roman" w:cs="Times New Roman"/>
          <w:color w:val="000000"/>
        </w:rPr>
        <w:t xml:space="preserve"> </w:t>
      </w:r>
      <w:r w:rsidRPr="00CC715F">
        <w:rPr>
          <w:rFonts w:ascii="Times New Roman" w:hAnsi="Times New Roman" w:cs="Times New Roman"/>
          <w:color w:val="000000"/>
        </w:rPr>
        <w:t>ricca di fede, fu ordinato sacerdote il 29 maggio 1920. Prestò servizio alla Sede</w:t>
      </w:r>
      <w:r>
        <w:rPr>
          <w:rFonts w:ascii="Times New Roman" w:hAnsi="Times New Roman" w:cs="Times New Roman"/>
          <w:color w:val="000000"/>
        </w:rPr>
        <w:t xml:space="preserve"> </w:t>
      </w:r>
      <w:r w:rsidRPr="00CC715F">
        <w:rPr>
          <w:rFonts w:ascii="Times New Roman" w:hAnsi="Times New Roman" w:cs="Times New Roman"/>
          <w:color w:val="000000"/>
        </w:rPr>
        <w:t>Apostolica, finché nel 1954 venne nominato Arcivescovo di Milano. Eletto al Sommo</w:t>
      </w:r>
      <w:r>
        <w:rPr>
          <w:rFonts w:ascii="Times New Roman" w:hAnsi="Times New Roman" w:cs="Times New Roman"/>
          <w:color w:val="000000"/>
        </w:rPr>
        <w:t xml:space="preserve"> </w:t>
      </w:r>
      <w:r w:rsidRPr="00CC715F">
        <w:rPr>
          <w:rFonts w:ascii="Times New Roman" w:hAnsi="Times New Roman" w:cs="Times New Roman"/>
          <w:color w:val="000000"/>
        </w:rPr>
        <w:t>Pontificato il 21 giugno 1963, condusse felicemente a termine il Concilio Ecumenico</w:t>
      </w:r>
      <w:r>
        <w:rPr>
          <w:rFonts w:ascii="Times New Roman" w:hAnsi="Times New Roman" w:cs="Times New Roman"/>
          <w:color w:val="000000"/>
        </w:rPr>
        <w:t xml:space="preserve"> </w:t>
      </w:r>
      <w:r w:rsidRPr="00CC715F">
        <w:rPr>
          <w:rFonts w:ascii="Times New Roman" w:hAnsi="Times New Roman" w:cs="Times New Roman"/>
          <w:color w:val="000000"/>
        </w:rPr>
        <w:t>Vaticano II, impegnandosi in ogni modo nel dialogo con il mondo contemporaneo e</w:t>
      </w:r>
      <w:r>
        <w:rPr>
          <w:rFonts w:ascii="Times New Roman" w:hAnsi="Times New Roman" w:cs="Times New Roman"/>
          <w:color w:val="000000"/>
        </w:rPr>
        <w:t xml:space="preserve"> </w:t>
      </w:r>
      <w:r w:rsidRPr="00CC715F">
        <w:rPr>
          <w:rFonts w:ascii="Times New Roman" w:hAnsi="Times New Roman" w:cs="Times New Roman"/>
          <w:color w:val="000000"/>
        </w:rPr>
        <w:t>promovendo un’immagine di Chiesa «esperta in umanità», chiamata a diffondere la</w:t>
      </w:r>
      <w:r>
        <w:rPr>
          <w:rFonts w:ascii="Times New Roman" w:hAnsi="Times New Roman" w:cs="Times New Roman"/>
          <w:color w:val="000000"/>
        </w:rPr>
        <w:t xml:space="preserve"> </w:t>
      </w:r>
      <w:r w:rsidRPr="00CC715F">
        <w:rPr>
          <w:rFonts w:ascii="Times New Roman" w:hAnsi="Times New Roman" w:cs="Times New Roman"/>
          <w:color w:val="000000"/>
        </w:rPr>
        <w:t>«civiltà dell’amore» portata da Cristo. Morì il 6 agosto 1978.</w:t>
      </w:r>
    </w:p>
    <w:p w:rsidR="00F218AE" w:rsidRPr="00F218AE" w:rsidRDefault="00F218AE" w:rsidP="00F218AE">
      <w:pPr>
        <w:tabs>
          <w:tab w:val="right" w:pos="8505"/>
        </w:tabs>
        <w:jc w:val="both"/>
        <w:rPr>
          <w:rFonts w:ascii="Times New Roman" w:eastAsia="Cambria" w:hAnsi="Times New Roman" w:cs="Times New Roman"/>
          <w:spacing w:val="-4"/>
          <w:sz w:val="24"/>
          <w:szCs w:val="24"/>
        </w:rPr>
      </w:pPr>
    </w:p>
    <w:p w:rsidR="00F218AE" w:rsidRPr="00F218AE" w:rsidRDefault="00F218AE" w:rsidP="00F218AE">
      <w:pPr>
        <w:tabs>
          <w:tab w:val="right" w:pos="8505"/>
        </w:tabs>
        <w:jc w:val="both"/>
        <w:rPr>
          <w:rFonts w:ascii="Times New Roman" w:eastAsia="Cambria" w:hAnsi="Times New Roman" w:cs="Times New Roman"/>
          <w:spacing w:val="-4"/>
          <w:sz w:val="24"/>
          <w:szCs w:val="24"/>
        </w:rPr>
      </w:pPr>
    </w:p>
    <w:p w:rsidR="00F218AE" w:rsidRPr="00F218AE" w:rsidRDefault="00F218AE" w:rsidP="00F218AE">
      <w:pPr>
        <w:rPr>
          <w:rFonts w:ascii="Times New Roman" w:hAnsi="Times New Roman" w:cs="Times New Roman"/>
          <w:sz w:val="20"/>
          <w:szCs w:val="20"/>
        </w:rPr>
      </w:pPr>
    </w:p>
    <w:p w:rsidR="00F218AE" w:rsidRPr="00A80029" w:rsidRDefault="00F218AE" w:rsidP="00F218AE">
      <w:pPr>
        <w:jc w:val="both"/>
        <w:rPr>
          <w:rFonts w:ascii="Times New Roman" w:eastAsia="Cambria" w:hAnsi="Times New Roman" w:cs="Times New Roman"/>
          <w:smallCaps/>
          <w:spacing w:val="-4"/>
        </w:rPr>
      </w:pPr>
      <w:r w:rsidRPr="00A80029">
        <w:rPr>
          <w:rFonts w:ascii="Times New Roman" w:eastAsia="Cambria" w:hAnsi="Times New Roman" w:cs="Times New Roman"/>
          <w:smallCaps/>
          <w:color w:val="FF0000"/>
          <w:spacing w:val="-4"/>
        </w:rPr>
        <w:tab/>
      </w:r>
      <w:r w:rsidRPr="00F218AE">
        <w:rPr>
          <w:rFonts w:ascii="Times New Roman" w:eastAsia="Cambria" w:hAnsi="Times New Roman" w:cs="Times New Roman"/>
          <w:smallCaps/>
          <w:color w:val="FF0000"/>
          <w:spacing w:val="-4"/>
          <w:sz w:val="24"/>
          <w:szCs w:val="24"/>
        </w:rPr>
        <w:t>ANTIFONA D’INGRESSO</w:t>
      </w:r>
      <w:r w:rsidRPr="00A80029">
        <w:rPr>
          <w:rFonts w:ascii="Times New Roman" w:eastAsia="Cambria" w:hAnsi="Times New Roman" w:cs="Times New Roman"/>
          <w:smallCaps/>
          <w:color w:val="FF0000"/>
          <w:spacing w:val="-4"/>
        </w:rPr>
        <w:tab/>
      </w:r>
      <w:r w:rsidRPr="00A80029">
        <w:rPr>
          <w:rFonts w:ascii="Times New Roman" w:eastAsia="Cambria" w:hAnsi="Times New Roman" w:cs="Times New Roman"/>
          <w:color w:val="FF0000"/>
          <w:spacing w:val="-4"/>
          <w:sz w:val="20"/>
          <w:szCs w:val="20"/>
        </w:rPr>
        <w:t>Fil 4, 4. 7</w:t>
      </w:r>
    </w:p>
    <w:p w:rsidR="00F218AE" w:rsidRPr="00A80029" w:rsidRDefault="00F218AE" w:rsidP="00F218AE">
      <w:pPr>
        <w:ind w:left="720"/>
        <w:jc w:val="both"/>
        <w:rPr>
          <w:rFonts w:ascii="Times New Roman" w:eastAsia="Cambria" w:hAnsi="Times New Roman" w:cs="Times New Roman"/>
          <w:smallCaps/>
          <w:spacing w:val="-4"/>
        </w:rPr>
      </w:pPr>
      <w:r w:rsidRPr="00A80029">
        <w:rPr>
          <w:rFonts w:ascii="Times New Roman" w:eastAsia="Cambria" w:hAnsi="Times New Roman" w:cs="Times New Roman"/>
          <w:spacing w:val="-4"/>
        </w:rPr>
        <w:t>Siate sempre lieti nel Signore, ve lo ripeto: siate lieti.</w:t>
      </w:r>
    </w:p>
    <w:p w:rsidR="00F218AE" w:rsidRPr="00A80029" w:rsidRDefault="00F218AE" w:rsidP="00F218AE">
      <w:pPr>
        <w:ind w:left="720"/>
        <w:jc w:val="both"/>
        <w:rPr>
          <w:rFonts w:ascii="Times New Roman" w:eastAsia="Cambria" w:hAnsi="Times New Roman" w:cs="Times New Roman"/>
          <w:smallCaps/>
          <w:spacing w:val="-4"/>
        </w:rPr>
      </w:pPr>
      <w:r w:rsidRPr="00A80029">
        <w:rPr>
          <w:rFonts w:ascii="Times New Roman" w:eastAsia="Cambria" w:hAnsi="Times New Roman" w:cs="Times New Roman"/>
          <w:spacing w:val="-4"/>
        </w:rPr>
        <w:t>E la pace di Dio, che supera ogni intelligenza</w:t>
      </w:r>
    </w:p>
    <w:p w:rsidR="00F218AE" w:rsidRPr="00A80029" w:rsidRDefault="00F218AE" w:rsidP="00F218AE">
      <w:pPr>
        <w:ind w:left="720"/>
        <w:jc w:val="both"/>
        <w:rPr>
          <w:rFonts w:ascii="Times New Roman" w:eastAsia="Cambria" w:hAnsi="Times New Roman" w:cs="Times New Roman"/>
          <w:smallCaps/>
          <w:spacing w:val="-4"/>
        </w:rPr>
      </w:pPr>
      <w:r w:rsidRPr="00A80029">
        <w:rPr>
          <w:rFonts w:ascii="Times New Roman" w:eastAsia="Cambria" w:hAnsi="Times New Roman" w:cs="Times New Roman"/>
          <w:spacing w:val="-4"/>
        </w:rPr>
        <w:t xml:space="preserve">custodirà i vostri cuori </w:t>
      </w:r>
    </w:p>
    <w:p w:rsidR="00F218AE" w:rsidRPr="00A80029" w:rsidRDefault="00F218AE" w:rsidP="00F218AE">
      <w:pPr>
        <w:ind w:left="720"/>
        <w:jc w:val="both"/>
        <w:rPr>
          <w:rFonts w:ascii="Times New Roman" w:eastAsia="Cambria" w:hAnsi="Times New Roman" w:cs="Times New Roman"/>
          <w:smallCaps/>
          <w:color w:val="FF0000"/>
          <w:spacing w:val="-4"/>
        </w:rPr>
      </w:pPr>
      <w:r w:rsidRPr="00A80029">
        <w:rPr>
          <w:rFonts w:ascii="Times New Roman" w:eastAsia="Cambria" w:hAnsi="Times New Roman" w:cs="Times New Roman"/>
          <w:spacing w:val="-4"/>
        </w:rPr>
        <w:t>e le vostre menti in Cristo Gesù</w:t>
      </w:r>
      <w:r w:rsidRPr="00A80029">
        <w:rPr>
          <w:rFonts w:ascii="Times New Roman" w:hAnsi="Times New Roman" w:cs="Times New Roman"/>
        </w:rPr>
        <w:t xml:space="preserve">. </w:t>
      </w:r>
      <w:r w:rsidRPr="00A80029">
        <w:rPr>
          <w:rFonts w:ascii="Times New Roman" w:hAnsi="Times New Roman" w:cs="Times New Roman"/>
          <w:color w:val="FF0000"/>
        </w:rPr>
        <w:t>(T.P.</w:t>
      </w:r>
      <w:r w:rsidRPr="00A80029">
        <w:rPr>
          <w:rFonts w:ascii="Times New Roman" w:hAnsi="Times New Roman" w:cs="Times New Roman"/>
        </w:rPr>
        <w:t xml:space="preserve"> Alleluia.</w:t>
      </w:r>
      <w:r w:rsidRPr="00A80029">
        <w:rPr>
          <w:rFonts w:ascii="Times New Roman" w:hAnsi="Times New Roman" w:cs="Times New Roman"/>
          <w:color w:val="FF0000"/>
        </w:rPr>
        <w:t>)</w:t>
      </w:r>
    </w:p>
    <w:p w:rsidR="00F218AE" w:rsidRPr="00A80029" w:rsidRDefault="00F218AE" w:rsidP="00F218AE">
      <w:pPr>
        <w:pStyle w:val="StileTitolo5Sinistro-499cmPrimariga0cm1"/>
        <w:spacing w:before="0" w:after="0"/>
        <w:outlineLvl w:val="9"/>
        <w:rPr>
          <w:rFonts w:ascii="Times New Roman" w:hAnsi="Times New Roman" w:cs="Times New Roman"/>
        </w:rPr>
      </w:pPr>
    </w:p>
    <w:p w:rsidR="00F218AE" w:rsidRPr="00A80029" w:rsidRDefault="00F218AE" w:rsidP="00F218AE">
      <w:pPr>
        <w:ind w:left="720"/>
        <w:rPr>
          <w:rFonts w:ascii="Times New Roman" w:hAnsi="Times New Roman" w:cs="Times New Roman"/>
          <w:color w:val="FF0000"/>
        </w:rPr>
      </w:pPr>
      <w:r>
        <w:rPr>
          <w:rFonts w:ascii="Times New Roman" w:hAnsi="Times New Roman" w:cs="Times New Roman"/>
          <w:color w:val="FF0000"/>
        </w:rPr>
        <w:t>COLLETTA</w:t>
      </w:r>
    </w:p>
    <w:p w:rsidR="00F218AE" w:rsidRPr="00F218AE" w:rsidRDefault="00F218AE" w:rsidP="00CC1ECD">
      <w:pPr>
        <w:jc w:val="both"/>
        <w:rPr>
          <w:rFonts w:ascii="Times New Roman" w:eastAsia="Cambria" w:hAnsi="Times New Roman" w:cs="Times New Roman"/>
          <w:smallCaps/>
          <w:spacing w:val="-4"/>
          <w:sz w:val="24"/>
          <w:szCs w:val="24"/>
        </w:rPr>
      </w:pPr>
      <w:r w:rsidRPr="00716CCB">
        <w:rPr>
          <w:rFonts w:ascii="Times New Roman" w:eastAsia="Calibri" w:hAnsi="Times New Roman" w:cs="Times New Roman"/>
          <w:b/>
          <w:color w:val="FF0000"/>
          <w:sz w:val="32"/>
          <w:szCs w:val="32"/>
        </w:rPr>
        <w:t>O</w:t>
      </w:r>
      <w:r w:rsidRPr="00A80029">
        <w:rPr>
          <w:rFonts w:ascii="Times New Roman" w:eastAsia="Calibri" w:hAnsi="Times New Roman" w:cs="Times New Roman"/>
        </w:rPr>
        <w:t xml:space="preserve"> </w:t>
      </w:r>
      <w:r w:rsidRPr="00F218AE">
        <w:rPr>
          <w:rFonts w:ascii="Times New Roman" w:eastAsia="Calibri" w:hAnsi="Times New Roman" w:cs="Times New Roman"/>
          <w:sz w:val="24"/>
          <w:szCs w:val="24"/>
        </w:rPr>
        <w:t>Dio, sorgente della vita,</w:t>
      </w:r>
    </w:p>
    <w:p w:rsidR="00F218AE" w:rsidRPr="00F218AE" w:rsidRDefault="00F218AE" w:rsidP="00CC1ECD">
      <w:pPr>
        <w:pStyle w:val="Default"/>
        <w:rPr>
          <w:rFonts w:eastAsia="Cambria"/>
          <w:smallCaps/>
          <w:color w:val="auto"/>
          <w:spacing w:val="-4"/>
        </w:rPr>
      </w:pPr>
      <w:r w:rsidRPr="00F218AE">
        <w:rPr>
          <w:color w:val="auto"/>
        </w:rPr>
        <w:t>che al tuo servo san Paolo VI, papa,</w:t>
      </w:r>
    </w:p>
    <w:p w:rsidR="00F218AE" w:rsidRPr="00F218AE" w:rsidRDefault="00F218AE" w:rsidP="00CC1ECD">
      <w:pPr>
        <w:pStyle w:val="Default"/>
        <w:rPr>
          <w:rFonts w:eastAsia="Cambria"/>
          <w:smallCaps/>
          <w:color w:val="auto"/>
          <w:spacing w:val="-4"/>
        </w:rPr>
      </w:pPr>
      <w:r w:rsidRPr="00F218AE">
        <w:rPr>
          <w:color w:val="auto"/>
        </w:rPr>
        <w:t>ti sei rivelato mistero di pace e di beatitudine,</w:t>
      </w:r>
    </w:p>
    <w:p w:rsidR="00F218AE" w:rsidRPr="00F218AE" w:rsidRDefault="00F218AE" w:rsidP="00CC1ECD">
      <w:pPr>
        <w:jc w:val="both"/>
        <w:rPr>
          <w:rFonts w:ascii="Times New Roman" w:eastAsia="Cambria" w:hAnsi="Times New Roman" w:cs="Times New Roman"/>
          <w:smallCaps/>
          <w:spacing w:val="-4"/>
          <w:sz w:val="24"/>
          <w:szCs w:val="24"/>
        </w:rPr>
      </w:pPr>
      <w:r w:rsidRPr="00F218AE">
        <w:rPr>
          <w:rFonts w:ascii="Times New Roman" w:eastAsia="Calibri" w:hAnsi="Times New Roman" w:cs="Times New Roman"/>
          <w:sz w:val="24"/>
          <w:szCs w:val="24"/>
        </w:rPr>
        <w:t>fa’ che, illuminàti dai suoi esempi,</w:t>
      </w:r>
    </w:p>
    <w:p w:rsidR="00F218AE" w:rsidRPr="00F218AE" w:rsidRDefault="00F218AE" w:rsidP="00CC1ECD">
      <w:pPr>
        <w:jc w:val="both"/>
        <w:rPr>
          <w:rFonts w:ascii="Times New Roman" w:eastAsia="Cambria" w:hAnsi="Times New Roman" w:cs="Times New Roman"/>
          <w:smallCaps/>
          <w:spacing w:val="-4"/>
          <w:sz w:val="24"/>
          <w:szCs w:val="24"/>
        </w:rPr>
      </w:pPr>
      <w:r w:rsidRPr="00F218AE">
        <w:rPr>
          <w:rFonts w:ascii="Times New Roman" w:eastAsia="Calibri" w:hAnsi="Times New Roman" w:cs="Times New Roman"/>
          <w:sz w:val="24"/>
          <w:szCs w:val="24"/>
        </w:rPr>
        <w:t>riconosciamo nel tuo Figlio Gesù Cristo</w:t>
      </w:r>
    </w:p>
    <w:p w:rsidR="00F218AE" w:rsidRPr="00F218AE" w:rsidRDefault="00F218AE" w:rsidP="00CC1ECD">
      <w:pPr>
        <w:jc w:val="both"/>
        <w:rPr>
          <w:rFonts w:ascii="Times New Roman" w:eastAsia="Cambria" w:hAnsi="Times New Roman" w:cs="Times New Roman"/>
          <w:smallCaps/>
          <w:spacing w:val="-4"/>
          <w:sz w:val="24"/>
          <w:szCs w:val="24"/>
        </w:rPr>
      </w:pPr>
      <w:r w:rsidRPr="00F218AE">
        <w:rPr>
          <w:rFonts w:ascii="Times New Roman" w:eastAsia="Calibri" w:hAnsi="Times New Roman" w:cs="Times New Roman"/>
          <w:sz w:val="24"/>
          <w:szCs w:val="24"/>
        </w:rPr>
        <w:t>l’unico Redentore dell’uomo.</w:t>
      </w:r>
    </w:p>
    <w:p w:rsidR="00F218AE" w:rsidRPr="00F218AE" w:rsidRDefault="00F218AE" w:rsidP="00CC1ECD">
      <w:pPr>
        <w:jc w:val="both"/>
        <w:rPr>
          <w:rFonts w:ascii="Times New Roman" w:eastAsia="Cambria" w:hAnsi="Times New Roman" w:cs="Times New Roman"/>
          <w:smallCaps/>
          <w:spacing w:val="-4"/>
          <w:sz w:val="24"/>
          <w:szCs w:val="24"/>
        </w:rPr>
      </w:pPr>
      <w:r w:rsidRPr="00F218AE">
        <w:rPr>
          <w:rFonts w:ascii="Times New Roman" w:eastAsia="Calibri" w:hAnsi="Times New Roman" w:cs="Times New Roman"/>
          <w:sz w:val="24"/>
          <w:szCs w:val="24"/>
        </w:rPr>
        <w:t>Per il nostro Signore Gesù Cristo, tuo Figlio, che è Dio,</w:t>
      </w:r>
    </w:p>
    <w:p w:rsidR="00F218AE" w:rsidRPr="00F218AE" w:rsidRDefault="00F218AE" w:rsidP="00CC1ECD">
      <w:pPr>
        <w:jc w:val="both"/>
        <w:rPr>
          <w:rFonts w:ascii="Times New Roman" w:eastAsia="Cambria" w:hAnsi="Times New Roman" w:cs="Times New Roman"/>
          <w:smallCaps/>
          <w:spacing w:val="-4"/>
          <w:sz w:val="24"/>
          <w:szCs w:val="24"/>
        </w:rPr>
      </w:pPr>
      <w:r w:rsidRPr="00F218AE">
        <w:rPr>
          <w:rFonts w:ascii="Times New Roman" w:eastAsia="Calibri" w:hAnsi="Times New Roman" w:cs="Times New Roman"/>
          <w:sz w:val="24"/>
          <w:szCs w:val="24"/>
        </w:rPr>
        <w:t>e vive e regna con te, nell’unità dello Spirito Santo,</w:t>
      </w:r>
    </w:p>
    <w:p w:rsidR="00F218AE" w:rsidRPr="00F218AE" w:rsidRDefault="00F218AE" w:rsidP="00CC1ECD">
      <w:pPr>
        <w:jc w:val="both"/>
        <w:rPr>
          <w:rFonts w:ascii="Times New Roman" w:eastAsia="Cambria" w:hAnsi="Times New Roman" w:cs="Times New Roman"/>
          <w:smallCaps/>
          <w:spacing w:val="-4"/>
          <w:sz w:val="24"/>
          <w:szCs w:val="24"/>
        </w:rPr>
      </w:pPr>
      <w:r w:rsidRPr="00F218AE">
        <w:rPr>
          <w:rFonts w:ascii="Times New Roman" w:eastAsia="Calibri" w:hAnsi="Times New Roman" w:cs="Times New Roman"/>
          <w:sz w:val="24"/>
          <w:szCs w:val="24"/>
        </w:rPr>
        <w:t>per tutti i secoli dei secoli.</w:t>
      </w:r>
    </w:p>
    <w:p w:rsidR="00F218AE" w:rsidRPr="00A80029" w:rsidRDefault="00F218AE" w:rsidP="00F218AE">
      <w:pPr>
        <w:pStyle w:val="StileTitolo5Sinistro-499cmPrimariga0cm1"/>
        <w:spacing w:before="0" w:after="0"/>
        <w:outlineLvl w:val="9"/>
        <w:rPr>
          <w:rFonts w:ascii="Times New Roman" w:hAnsi="Times New Roman" w:cs="Times New Roman"/>
        </w:rPr>
      </w:pPr>
    </w:p>
    <w:p w:rsidR="00F218AE" w:rsidRPr="00CC715F" w:rsidRDefault="00F218AE" w:rsidP="00F218AE">
      <w:pPr>
        <w:pStyle w:val="StileTitolo5Sinistro-499cmPrimariga0cm1"/>
        <w:spacing w:before="0" w:after="0"/>
        <w:outlineLvl w:val="9"/>
        <w:rPr>
          <w:rFonts w:ascii="Times New Roman" w:hAnsi="Times New Roman" w:cs="Times New Roman"/>
          <w:color w:val="FF0000"/>
          <w:sz w:val="20"/>
          <w:szCs w:val="20"/>
        </w:rPr>
      </w:pPr>
      <w:r w:rsidRPr="00CC715F">
        <w:rPr>
          <w:rFonts w:ascii="Times New Roman" w:hAnsi="Times New Roman" w:cs="Times New Roman"/>
          <w:color w:val="FF0000"/>
          <w:sz w:val="20"/>
          <w:szCs w:val="20"/>
        </w:rPr>
        <w:tab/>
        <w:t>Oppure:</w:t>
      </w:r>
    </w:p>
    <w:p w:rsidR="00F218AE" w:rsidRPr="00A80029" w:rsidRDefault="00F218AE" w:rsidP="00F218AE">
      <w:pPr>
        <w:pStyle w:val="StileTitolo5Sinistro-499cmPrimariga0cm1"/>
        <w:spacing w:before="0" w:after="0"/>
        <w:outlineLvl w:val="9"/>
        <w:rPr>
          <w:rFonts w:ascii="Times New Roman" w:hAnsi="Times New Roman" w:cs="Times New Roman"/>
        </w:rPr>
      </w:pPr>
    </w:p>
    <w:p w:rsidR="00F218AE" w:rsidRPr="00F218AE" w:rsidRDefault="00F218AE" w:rsidP="00F218AE">
      <w:pPr>
        <w:pStyle w:val="Default"/>
        <w:rPr>
          <w:color w:val="auto"/>
        </w:rPr>
      </w:pPr>
      <w:bookmarkStart w:id="0" w:name="_GoBack"/>
      <w:r w:rsidRPr="00A80029">
        <w:rPr>
          <w:b/>
          <w:bCs/>
          <w:color w:val="FF0000"/>
          <w:sz w:val="32"/>
          <w:szCs w:val="32"/>
        </w:rPr>
        <w:t>O</w:t>
      </w:r>
      <w:r w:rsidRPr="00A80029">
        <w:rPr>
          <w:bCs/>
          <w:color w:val="auto"/>
        </w:rPr>
        <w:t xml:space="preserve"> </w:t>
      </w:r>
      <w:r w:rsidRPr="00F218AE">
        <w:rPr>
          <w:bCs/>
          <w:color w:val="auto"/>
        </w:rPr>
        <w:t xml:space="preserve">Dio, che hai affidato la tua Chiesa </w:t>
      </w:r>
    </w:p>
    <w:p w:rsidR="00F218AE" w:rsidRPr="00F218AE" w:rsidRDefault="00F218AE" w:rsidP="00F218AE">
      <w:pPr>
        <w:pStyle w:val="Default"/>
        <w:rPr>
          <w:color w:val="auto"/>
        </w:rPr>
      </w:pPr>
      <w:r w:rsidRPr="00F218AE">
        <w:rPr>
          <w:bCs/>
          <w:color w:val="auto"/>
        </w:rPr>
        <w:t>alla guida del papa san Paolo VI,</w:t>
      </w:r>
    </w:p>
    <w:p w:rsidR="00F218AE" w:rsidRPr="00F218AE" w:rsidRDefault="00F218AE" w:rsidP="00F218AE">
      <w:pPr>
        <w:pStyle w:val="Default"/>
        <w:rPr>
          <w:color w:val="auto"/>
        </w:rPr>
      </w:pPr>
      <w:r w:rsidRPr="00F218AE">
        <w:rPr>
          <w:bCs/>
          <w:color w:val="auto"/>
        </w:rPr>
        <w:t xml:space="preserve">coraggioso apostolo del vangelo del tuo Figlio, </w:t>
      </w:r>
    </w:p>
    <w:p w:rsidR="00F218AE" w:rsidRPr="00F218AE" w:rsidRDefault="00F218AE" w:rsidP="00F218AE">
      <w:pPr>
        <w:pStyle w:val="Default"/>
        <w:rPr>
          <w:color w:val="auto"/>
        </w:rPr>
      </w:pPr>
      <w:r w:rsidRPr="00F218AE">
        <w:rPr>
          <w:bCs/>
          <w:color w:val="auto"/>
        </w:rPr>
        <w:t xml:space="preserve">fa’ che, illuminàti dai suoi insegnamenti, </w:t>
      </w:r>
    </w:p>
    <w:p w:rsidR="00F218AE" w:rsidRPr="00F218AE" w:rsidRDefault="00F218AE" w:rsidP="00F218AE">
      <w:pPr>
        <w:pStyle w:val="Default"/>
        <w:rPr>
          <w:bCs/>
          <w:color w:val="auto"/>
        </w:rPr>
      </w:pPr>
      <w:r w:rsidRPr="00F218AE">
        <w:rPr>
          <w:bCs/>
          <w:color w:val="auto"/>
        </w:rPr>
        <w:t>possiamo cooperare con te</w:t>
      </w:r>
    </w:p>
    <w:p w:rsidR="00F218AE" w:rsidRPr="00F218AE" w:rsidRDefault="00F218AE" w:rsidP="00F218AE">
      <w:pPr>
        <w:pStyle w:val="Default"/>
        <w:rPr>
          <w:bCs/>
          <w:color w:val="auto"/>
        </w:rPr>
      </w:pPr>
      <w:r w:rsidRPr="00F218AE">
        <w:rPr>
          <w:bCs/>
          <w:color w:val="auto"/>
        </w:rPr>
        <w:t xml:space="preserve">per dilatare nel mondo la civiltà dell’amore. </w:t>
      </w:r>
    </w:p>
    <w:bookmarkEnd w:id="0"/>
    <w:p w:rsidR="00F218AE" w:rsidRPr="00F218AE" w:rsidRDefault="00F218AE" w:rsidP="00F218AE">
      <w:pPr>
        <w:tabs>
          <w:tab w:val="right" w:pos="8505"/>
        </w:tabs>
        <w:jc w:val="both"/>
        <w:rPr>
          <w:rFonts w:ascii="Times New Roman" w:eastAsia="Cambria" w:hAnsi="Times New Roman" w:cs="Times New Roman"/>
          <w:spacing w:val="-4"/>
          <w:sz w:val="24"/>
          <w:szCs w:val="24"/>
          <w:lang w:val="pt-PT"/>
        </w:rPr>
      </w:pPr>
      <w:r w:rsidRPr="00F218AE">
        <w:rPr>
          <w:rFonts w:ascii="Times New Roman" w:eastAsia="Cambria" w:hAnsi="Times New Roman" w:cs="Times New Roman"/>
          <w:spacing w:val="-4"/>
          <w:sz w:val="24"/>
          <w:szCs w:val="24"/>
          <w:lang w:val="pt-PT"/>
        </w:rPr>
        <w:t>Per Cristo nostro Signore.</w:t>
      </w:r>
    </w:p>
    <w:p w:rsidR="00F218AE" w:rsidRPr="00A80029" w:rsidRDefault="00F218AE" w:rsidP="00F218AE">
      <w:pPr>
        <w:pStyle w:val="StileTitolo5Sinistro-499cmPrimariga0cm1"/>
        <w:spacing w:before="0" w:after="0"/>
        <w:outlineLvl w:val="9"/>
        <w:rPr>
          <w:rFonts w:ascii="Times New Roman" w:hAnsi="Times New Roman" w:cs="Times New Roman"/>
        </w:rPr>
      </w:pPr>
    </w:p>
    <w:p w:rsidR="00F218AE" w:rsidRPr="00A80029" w:rsidRDefault="00F218AE" w:rsidP="00F218AE">
      <w:pPr>
        <w:pStyle w:val="Default"/>
        <w:rPr>
          <w:color w:val="FF0000"/>
        </w:rPr>
      </w:pPr>
      <w:r w:rsidRPr="00A80029">
        <w:rPr>
          <w:rFonts w:eastAsia="Cambria"/>
          <w:smallCaps/>
          <w:color w:val="FF0000"/>
          <w:spacing w:val="-4"/>
        </w:rPr>
        <w:tab/>
      </w:r>
      <w:r>
        <w:rPr>
          <w:color w:val="FF0000"/>
        </w:rPr>
        <w:t>SULLE OFFERTE</w:t>
      </w:r>
    </w:p>
    <w:p w:rsidR="00F218AE" w:rsidRPr="00F218AE" w:rsidRDefault="00F218AE" w:rsidP="00F218AE">
      <w:pPr>
        <w:tabs>
          <w:tab w:val="right" w:pos="8505"/>
        </w:tabs>
        <w:rPr>
          <w:rFonts w:ascii="Times New Roman" w:hAnsi="Times New Roman" w:cs="Times New Roman"/>
          <w:sz w:val="24"/>
          <w:szCs w:val="24"/>
        </w:rPr>
      </w:pPr>
      <w:r w:rsidRPr="00A80029">
        <w:rPr>
          <w:rFonts w:ascii="Times New Roman" w:eastAsia="Calibri" w:hAnsi="Times New Roman" w:cs="Times New Roman"/>
          <w:b/>
          <w:color w:val="FF0000"/>
          <w:sz w:val="32"/>
          <w:szCs w:val="32"/>
        </w:rPr>
        <w:t>N</w:t>
      </w:r>
      <w:r w:rsidRPr="00F218AE">
        <w:rPr>
          <w:rFonts w:ascii="Times New Roman" w:eastAsia="Calibri" w:hAnsi="Times New Roman" w:cs="Times New Roman"/>
          <w:sz w:val="24"/>
          <w:szCs w:val="24"/>
        </w:rPr>
        <w:t>ella memoria del santo papa Paolo VI,</w:t>
      </w:r>
    </w:p>
    <w:p w:rsidR="00F218AE" w:rsidRPr="00F218AE" w:rsidRDefault="00F218AE" w:rsidP="00F218AE">
      <w:pPr>
        <w:tabs>
          <w:tab w:val="right" w:pos="8505"/>
        </w:tabs>
        <w:rPr>
          <w:rFonts w:ascii="Times New Roman" w:hAnsi="Times New Roman" w:cs="Times New Roman"/>
          <w:sz w:val="24"/>
          <w:szCs w:val="24"/>
        </w:rPr>
      </w:pPr>
      <w:r w:rsidRPr="00F218AE">
        <w:rPr>
          <w:rFonts w:ascii="Times New Roman" w:eastAsia="Calibri" w:hAnsi="Times New Roman" w:cs="Times New Roman"/>
          <w:sz w:val="24"/>
          <w:szCs w:val="24"/>
        </w:rPr>
        <w:t>ti presentiamo, o Padre, il pane e il vino</w:t>
      </w:r>
    </w:p>
    <w:p w:rsidR="00F218AE" w:rsidRPr="00F218AE" w:rsidRDefault="00F218AE" w:rsidP="00F218AE">
      <w:pPr>
        <w:tabs>
          <w:tab w:val="right" w:pos="8505"/>
        </w:tabs>
        <w:rPr>
          <w:rFonts w:ascii="Times New Roman" w:hAnsi="Times New Roman" w:cs="Times New Roman"/>
          <w:sz w:val="24"/>
          <w:szCs w:val="24"/>
        </w:rPr>
      </w:pPr>
      <w:r w:rsidRPr="00F218AE">
        <w:rPr>
          <w:rFonts w:ascii="Times New Roman" w:eastAsia="Calibri" w:hAnsi="Times New Roman" w:cs="Times New Roman"/>
          <w:sz w:val="24"/>
          <w:szCs w:val="24"/>
        </w:rPr>
        <w:t>per il sacrificio della nostra redenzione:</w:t>
      </w:r>
    </w:p>
    <w:p w:rsidR="00F218AE" w:rsidRPr="00F218AE" w:rsidRDefault="00F218AE" w:rsidP="00F218AE">
      <w:pPr>
        <w:tabs>
          <w:tab w:val="right" w:pos="8505"/>
        </w:tabs>
        <w:rPr>
          <w:rFonts w:ascii="Times New Roman" w:hAnsi="Times New Roman" w:cs="Times New Roman"/>
          <w:sz w:val="24"/>
          <w:szCs w:val="24"/>
        </w:rPr>
      </w:pPr>
      <w:r w:rsidRPr="00F218AE">
        <w:rPr>
          <w:rFonts w:ascii="Times New Roman" w:eastAsia="Calibri" w:hAnsi="Times New Roman" w:cs="Times New Roman"/>
          <w:sz w:val="24"/>
          <w:szCs w:val="24"/>
        </w:rPr>
        <w:t>fa’ che da questa sorgente di grazia e di misericordia</w:t>
      </w:r>
    </w:p>
    <w:p w:rsidR="00F218AE" w:rsidRPr="00F218AE" w:rsidRDefault="00F218AE" w:rsidP="00F218AE">
      <w:pPr>
        <w:tabs>
          <w:tab w:val="right" w:pos="8505"/>
        </w:tabs>
        <w:rPr>
          <w:rFonts w:ascii="Times New Roman" w:hAnsi="Times New Roman" w:cs="Times New Roman"/>
          <w:sz w:val="24"/>
          <w:szCs w:val="24"/>
        </w:rPr>
      </w:pPr>
      <w:r w:rsidRPr="00F218AE">
        <w:rPr>
          <w:rFonts w:ascii="Times New Roman" w:eastAsia="Calibri" w:hAnsi="Times New Roman" w:cs="Times New Roman"/>
          <w:sz w:val="24"/>
          <w:szCs w:val="24"/>
        </w:rPr>
        <w:t>la Chiesa attinga la forza di dedicarsi</w:t>
      </w:r>
    </w:p>
    <w:p w:rsidR="00F218AE" w:rsidRPr="00F218AE" w:rsidRDefault="00F218AE" w:rsidP="00F218AE">
      <w:pPr>
        <w:tabs>
          <w:tab w:val="right" w:pos="8505"/>
        </w:tabs>
        <w:rPr>
          <w:rFonts w:ascii="Times New Roman" w:hAnsi="Times New Roman" w:cs="Times New Roman"/>
          <w:sz w:val="24"/>
          <w:szCs w:val="24"/>
        </w:rPr>
      </w:pPr>
      <w:r w:rsidRPr="00F218AE">
        <w:rPr>
          <w:rFonts w:ascii="Times New Roman" w:eastAsia="Calibri" w:hAnsi="Times New Roman" w:cs="Times New Roman"/>
          <w:sz w:val="24"/>
          <w:szCs w:val="24"/>
        </w:rPr>
        <w:t>senza stanchezza al ministero della riconciliazione.</w:t>
      </w:r>
    </w:p>
    <w:p w:rsidR="00F218AE" w:rsidRDefault="00F218AE" w:rsidP="00F218AE">
      <w:pPr>
        <w:tabs>
          <w:tab w:val="right" w:pos="8505"/>
        </w:tabs>
        <w:rPr>
          <w:rFonts w:ascii="Times New Roman" w:eastAsia="Calibri" w:hAnsi="Times New Roman" w:cs="Times New Roman"/>
        </w:rPr>
      </w:pPr>
      <w:r w:rsidRPr="00F218AE">
        <w:rPr>
          <w:rFonts w:ascii="Times New Roman" w:eastAsia="Calibri" w:hAnsi="Times New Roman" w:cs="Times New Roman"/>
          <w:sz w:val="24"/>
          <w:szCs w:val="24"/>
        </w:rPr>
        <w:t>Per Cristo nostro Signore.</w:t>
      </w:r>
    </w:p>
    <w:p w:rsidR="00F218AE" w:rsidRPr="00A80029" w:rsidRDefault="00F218AE" w:rsidP="00F218AE">
      <w:pPr>
        <w:pStyle w:val="Default"/>
        <w:rPr>
          <w:color w:val="FF0000"/>
        </w:rPr>
      </w:pPr>
      <w:r w:rsidRPr="00A80029">
        <w:rPr>
          <w:rFonts w:eastAsia="Cambria"/>
          <w:smallCaps/>
          <w:color w:val="FF0000"/>
          <w:spacing w:val="-4"/>
        </w:rPr>
        <w:lastRenderedPageBreak/>
        <w:tab/>
      </w:r>
      <w:r>
        <w:rPr>
          <w:rFonts w:eastAsia="Cambria"/>
          <w:smallCaps/>
          <w:color w:val="FF0000"/>
          <w:spacing w:val="-4"/>
        </w:rPr>
        <w:t xml:space="preserve">ANTIFONA </w:t>
      </w:r>
      <w:r w:rsidRPr="00A80029">
        <w:rPr>
          <w:color w:val="FF0000"/>
        </w:rPr>
        <w:t>ALLA COMUNIONE</w:t>
      </w:r>
    </w:p>
    <w:p w:rsidR="00F218AE" w:rsidRPr="00A80029" w:rsidRDefault="00F218AE" w:rsidP="00F218AE">
      <w:pPr>
        <w:pStyle w:val="Default"/>
        <w:ind w:left="720"/>
        <w:rPr>
          <w:color w:val="auto"/>
          <w:sz w:val="22"/>
          <w:szCs w:val="22"/>
        </w:rPr>
      </w:pPr>
      <w:r w:rsidRPr="00A80029">
        <w:rPr>
          <w:color w:val="auto"/>
          <w:sz w:val="22"/>
          <w:szCs w:val="22"/>
        </w:rPr>
        <w:t xml:space="preserve">Tu ci sei necessario, o Cristo, </w:t>
      </w:r>
    </w:p>
    <w:p w:rsidR="00F218AE" w:rsidRPr="00A80029" w:rsidRDefault="00F218AE" w:rsidP="00F218AE">
      <w:pPr>
        <w:pStyle w:val="Default"/>
        <w:ind w:left="720"/>
        <w:rPr>
          <w:color w:val="auto"/>
          <w:sz w:val="22"/>
          <w:szCs w:val="22"/>
        </w:rPr>
      </w:pPr>
      <w:r w:rsidRPr="00A80029">
        <w:rPr>
          <w:color w:val="auto"/>
          <w:sz w:val="22"/>
          <w:szCs w:val="22"/>
        </w:rPr>
        <w:t>o Signore, o Dio con noi,</w:t>
      </w:r>
    </w:p>
    <w:p w:rsidR="00F218AE" w:rsidRPr="00A80029" w:rsidRDefault="00F218AE" w:rsidP="00F218AE">
      <w:pPr>
        <w:pStyle w:val="Default"/>
        <w:ind w:left="720"/>
        <w:rPr>
          <w:color w:val="auto"/>
          <w:sz w:val="22"/>
          <w:szCs w:val="22"/>
        </w:rPr>
      </w:pPr>
      <w:r w:rsidRPr="00A80029">
        <w:rPr>
          <w:color w:val="auto"/>
          <w:sz w:val="22"/>
          <w:szCs w:val="22"/>
        </w:rPr>
        <w:t>per imparare l’amore vero</w:t>
      </w:r>
    </w:p>
    <w:p w:rsidR="00F218AE" w:rsidRPr="00A80029" w:rsidRDefault="00F218AE" w:rsidP="00F218AE">
      <w:pPr>
        <w:pStyle w:val="Default"/>
        <w:ind w:left="720"/>
        <w:rPr>
          <w:color w:val="auto"/>
          <w:sz w:val="22"/>
          <w:szCs w:val="22"/>
        </w:rPr>
      </w:pPr>
      <w:r w:rsidRPr="00A80029">
        <w:rPr>
          <w:color w:val="auto"/>
          <w:sz w:val="22"/>
          <w:szCs w:val="22"/>
        </w:rPr>
        <w:t>e camminare nella gioia</w:t>
      </w:r>
    </w:p>
    <w:p w:rsidR="00F218AE" w:rsidRPr="00A80029" w:rsidRDefault="00F218AE" w:rsidP="00F218AE">
      <w:pPr>
        <w:pStyle w:val="Default"/>
        <w:ind w:left="720"/>
        <w:rPr>
          <w:color w:val="auto"/>
          <w:sz w:val="22"/>
          <w:szCs w:val="22"/>
        </w:rPr>
      </w:pPr>
      <w:r w:rsidRPr="00A80029">
        <w:rPr>
          <w:color w:val="auto"/>
          <w:sz w:val="22"/>
          <w:szCs w:val="22"/>
        </w:rPr>
        <w:t>e nella forza della tua carità,</w:t>
      </w:r>
    </w:p>
    <w:p w:rsidR="00F218AE" w:rsidRPr="00A80029" w:rsidRDefault="00F218AE" w:rsidP="00F218AE">
      <w:pPr>
        <w:pStyle w:val="Default"/>
        <w:ind w:left="720"/>
        <w:rPr>
          <w:color w:val="auto"/>
          <w:sz w:val="22"/>
          <w:szCs w:val="22"/>
        </w:rPr>
      </w:pPr>
      <w:r w:rsidRPr="00A80029">
        <w:rPr>
          <w:color w:val="auto"/>
          <w:sz w:val="22"/>
          <w:szCs w:val="22"/>
        </w:rPr>
        <w:t>lungo il cammino della nostra vita faticosa,</w:t>
      </w:r>
    </w:p>
    <w:p w:rsidR="00F218AE" w:rsidRPr="00A80029" w:rsidRDefault="00F218AE" w:rsidP="00F218AE">
      <w:pPr>
        <w:pStyle w:val="Default"/>
        <w:ind w:left="720"/>
        <w:rPr>
          <w:color w:val="auto"/>
          <w:sz w:val="22"/>
          <w:szCs w:val="22"/>
        </w:rPr>
      </w:pPr>
      <w:r w:rsidRPr="00A80029">
        <w:rPr>
          <w:color w:val="auto"/>
          <w:sz w:val="22"/>
          <w:szCs w:val="22"/>
        </w:rPr>
        <w:t xml:space="preserve">fino all'incontro finale </w:t>
      </w:r>
    </w:p>
    <w:p w:rsidR="00F218AE" w:rsidRPr="00A80029" w:rsidRDefault="00F218AE" w:rsidP="00F218AE">
      <w:pPr>
        <w:pStyle w:val="Default"/>
        <w:ind w:left="720"/>
        <w:rPr>
          <w:color w:val="auto"/>
          <w:sz w:val="22"/>
          <w:szCs w:val="22"/>
        </w:rPr>
      </w:pPr>
      <w:r w:rsidRPr="00A80029">
        <w:rPr>
          <w:color w:val="auto"/>
          <w:sz w:val="22"/>
          <w:szCs w:val="22"/>
        </w:rPr>
        <w:t>con te amato, con te atteso,</w:t>
      </w:r>
    </w:p>
    <w:p w:rsidR="00F218AE" w:rsidRPr="00A80029" w:rsidRDefault="00F218AE" w:rsidP="00F218AE">
      <w:pPr>
        <w:pStyle w:val="Default"/>
        <w:ind w:left="720"/>
        <w:rPr>
          <w:rFonts w:eastAsia="Cambria"/>
          <w:smallCaps/>
          <w:color w:val="FF0000"/>
          <w:spacing w:val="-4"/>
        </w:rPr>
      </w:pPr>
      <w:r w:rsidRPr="00A80029">
        <w:rPr>
          <w:color w:val="auto"/>
          <w:sz w:val="22"/>
          <w:szCs w:val="22"/>
        </w:rPr>
        <w:t>con te benedetto nei secoli</w:t>
      </w:r>
      <w:r w:rsidRPr="00A80029">
        <w:rPr>
          <w:sz w:val="22"/>
          <w:szCs w:val="22"/>
        </w:rPr>
        <w:t xml:space="preserve">. </w:t>
      </w:r>
      <w:r w:rsidRPr="00A80029">
        <w:rPr>
          <w:color w:val="FF0000"/>
          <w:sz w:val="22"/>
          <w:szCs w:val="22"/>
        </w:rPr>
        <w:t>(T.P.</w:t>
      </w:r>
      <w:r w:rsidRPr="00A80029">
        <w:rPr>
          <w:sz w:val="22"/>
          <w:szCs w:val="22"/>
        </w:rPr>
        <w:t xml:space="preserve"> Alleluia.</w:t>
      </w:r>
      <w:r w:rsidRPr="00A80029">
        <w:rPr>
          <w:color w:val="FF0000"/>
          <w:sz w:val="22"/>
          <w:szCs w:val="22"/>
        </w:rPr>
        <w:t>)</w:t>
      </w:r>
    </w:p>
    <w:p w:rsidR="00F218AE" w:rsidRPr="00A80029" w:rsidRDefault="00F218AE" w:rsidP="00F218AE">
      <w:pPr>
        <w:pStyle w:val="StileTitolo5Sinistro-499cmPrimariga0cm1"/>
        <w:spacing w:before="0" w:after="0"/>
        <w:outlineLvl w:val="9"/>
        <w:rPr>
          <w:rFonts w:ascii="Times New Roman" w:hAnsi="Times New Roman" w:cs="Times New Roman"/>
        </w:rPr>
      </w:pPr>
    </w:p>
    <w:p w:rsidR="00F218AE" w:rsidRPr="00A80029" w:rsidRDefault="00F218AE" w:rsidP="00F218AE">
      <w:pPr>
        <w:pStyle w:val="Default"/>
        <w:rPr>
          <w:color w:val="FF0000"/>
        </w:rPr>
      </w:pPr>
      <w:r w:rsidRPr="00A80029">
        <w:rPr>
          <w:rFonts w:eastAsia="Cambria"/>
          <w:smallCaps/>
          <w:color w:val="FF0000"/>
          <w:spacing w:val="-4"/>
        </w:rPr>
        <w:tab/>
      </w:r>
      <w:r w:rsidRPr="00A80029">
        <w:rPr>
          <w:color w:val="FF0000"/>
        </w:rPr>
        <w:t>DOPO LA COMUNIONE</w:t>
      </w:r>
    </w:p>
    <w:p w:rsidR="00F218AE" w:rsidRPr="00F218AE" w:rsidRDefault="00F218AE" w:rsidP="00F218AE">
      <w:pPr>
        <w:rPr>
          <w:rFonts w:ascii="Times New Roman" w:hAnsi="Times New Roman" w:cs="Times New Roman"/>
          <w:sz w:val="24"/>
          <w:szCs w:val="24"/>
        </w:rPr>
      </w:pPr>
      <w:r w:rsidRPr="00A80029">
        <w:rPr>
          <w:rFonts w:ascii="Times New Roman" w:eastAsia="Calibri" w:hAnsi="Times New Roman" w:cs="Times New Roman"/>
          <w:b/>
          <w:color w:val="FF0000"/>
          <w:sz w:val="32"/>
          <w:szCs w:val="32"/>
        </w:rPr>
        <w:t>P</w:t>
      </w:r>
      <w:r w:rsidRPr="00F218AE">
        <w:rPr>
          <w:rFonts w:ascii="Times New Roman" w:eastAsia="Calibri" w:hAnsi="Times New Roman" w:cs="Times New Roman"/>
          <w:sz w:val="24"/>
          <w:szCs w:val="24"/>
        </w:rPr>
        <w:t>adre santo e buono,</w:t>
      </w:r>
    </w:p>
    <w:p w:rsidR="00F218AE" w:rsidRPr="00F218AE" w:rsidRDefault="00F218AE" w:rsidP="00F218AE">
      <w:pPr>
        <w:rPr>
          <w:rFonts w:ascii="Times New Roman" w:hAnsi="Times New Roman" w:cs="Times New Roman"/>
          <w:sz w:val="24"/>
          <w:szCs w:val="24"/>
        </w:rPr>
      </w:pPr>
      <w:r w:rsidRPr="00F218AE">
        <w:rPr>
          <w:rFonts w:ascii="Times New Roman" w:eastAsia="Calibri" w:hAnsi="Times New Roman" w:cs="Times New Roman"/>
          <w:sz w:val="24"/>
          <w:szCs w:val="24"/>
        </w:rPr>
        <w:t>il Pane della vita di cui ci siamo nutriti</w:t>
      </w:r>
    </w:p>
    <w:p w:rsidR="00F218AE" w:rsidRPr="00F218AE" w:rsidRDefault="00F218AE" w:rsidP="00F218AE">
      <w:pPr>
        <w:rPr>
          <w:rFonts w:ascii="Times New Roman" w:hAnsi="Times New Roman" w:cs="Times New Roman"/>
          <w:sz w:val="24"/>
          <w:szCs w:val="24"/>
        </w:rPr>
      </w:pPr>
      <w:r w:rsidRPr="00F218AE">
        <w:rPr>
          <w:rFonts w:ascii="Times New Roman" w:eastAsia="Calibri" w:hAnsi="Times New Roman" w:cs="Times New Roman"/>
          <w:sz w:val="24"/>
          <w:szCs w:val="24"/>
        </w:rPr>
        <w:t>edifichi la tua Chiesa nella comunione fraterna,</w:t>
      </w:r>
    </w:p>
    <w:p w:rsidR="00F218AE" w:rsidRPr="00F218AE" w:rsidRDefault="00F218AE" w:rsidP="00F218AE">
      <w:pPr>
        <w:rPr>
          <w:rFonts w:ascii="Times New Roman" w:hAnsi="Times New Roman" w:cs="Times New Roman"/>
          <w:sz w:val="24"/>
          <w:szCs w:val="24"/>
        </w:rPr>
      </w:pPr>
      <w:r w:rsidRPr="00F218AE">
        <w:rPr>
          <w:rFonts w:ascii="Times New Roman" w:eastAsia="Calibri" w:hAnsi="Times New Roman" w:cs="Times New Roman"/>
          <w:sz w:val="24"/>
          <w:szCs w:val="24"/>
        </w:rPr>
        <w:t>e per l’intercessione del santo papa Paolo VI</w:t>
      </w:r>
    </w:p>
    <w:p w:rsidR="00F218AE" w:rsidRPr="00F218AE" w:rsidRDefault="00F218AE" w:rsidP="00F218AE">
      <w:pPr>
        <w:rPr>
          <w:rFonts w:ascii="Times New Roman" w:hAnsi="Times New Roman" w:cs="Times New Roman"/>
          <w:sz w:val="24"/>
          <w:szCs w:val="24"/>
        </w:rPr>
      </w:pPr>
      <w:r w:rsidRPr="00F218AE">
        <w:rPr>
          <w:rFonts w:ascii="Times New Roman" w:eastAsia="Calibri" w:hAnsi="Times New Roman" w:cs="Times New Roman"/>
          <w:sz w:val="24"/>
          <w:szCs w:val="24"/>
        </w:rPr>
        <w:t xml:space="preserve">la renda testimone credibile </w:t>
      </w:r>
    </w:p>
    <w:p w:rsidR="00F218AE" w:rsidRPr="00F218AE" w:rsidRDefault="00F218AE" w:rsidP="00F218AE">
      <w:pPr>
        <w:rPr>
          <w:rFonts w:ascii="Times New Roman" w:hAnsi="Times New Roman" w:cs="Times New Roman"/>
          <w:sz w:val="24"/>
          <w:szCs w:val="24"/>
        </w:rPr>
      </w:pPr>
      <w:r w:rsidRPr="00F218AE">
        <w:rPr>
          <w:rFonts w:ascii="Times New Roman" w:eastAsia="Calibri" w:hAnsi="Times New Roman" w:cs="Times New Roman"/>
          <w:sz w:val="24"/>
          <w:szCs w:val="24"/>
        </w:rPr>
        <w:t>della gioia e della speranza donate da Cristo,</w:t>
      </w:r>
    </w:p>
    <w:p w:rsidR="00F218AE" w:rsidRPr="00A80029" w:rsidRDefault="00F218AE" w:rsidP="00F218AE">
      <w:pPr>
        <w:rPr>
          <w:rFonts w:ascii="Times New Roman" w:hAnsi="Times New Roman" w:cs="Times New Roman"/>
        </w:rPr>
      </w:pPr>
      <w:r w:rsidRPr="00F218AE">
        <w:rPr>
          <w:rFonts w:ascii="Times New Roman" w:eastAsia="Calibri" w:hAnsi="Times New Roman" w:cs="Times New Roman"/>
          <w:sz w:val="24"/>
          <w:szCs w:val="24"/>
        </w:rPr>
        <w:t>che vive e regna nei secoli dei secoli.</w:t>
      </w:r>
    </w:p>
    <w:p w:rsidR="00F218AE" w:rsidRDefault="00F218AE">
      <w:pPr>
        <w:rPr>
          <w:rFonts w:ascii="Perpetua" w:eastAsia="Cambria" w:hAnsi="Perpetua" w:cs="Times New Roman"/>
          <w:color w:val="FF0000"/>
          <w:spacing w:val="-4"/>
        </w:rPr>
      </w:pPr>
      <w:r>
        <w:rPr>
          <w:rFonts w:ascii="Perpetua" w:eastAsia="Cambria" w:hAnsi="Perpetua" w:cs="Times New Roman"/>
          <w:color w:val="FF0000"/>
          <w:spacing w:val="-4"/>
        </w:rPr>
        <w:br w:type="page"/>
      </w:r>
    </w:p>
    <w:p w:rsidR="00B26AB7" w:rsidRPr="00A80029" w:rsidRDefault="00B26AB7" w:rsidP="00A80029">
      <w:pPr>
        <w:ind w:left="708"/>
        <w:rPr>
          <w:rFonts w:ascii="Perpetua" w:eastAsia="Cambria" w:hAnsi="Perpetua" w:cs="Times New Roman"/>
          <w:color w:val="FF0000"/>
          <w:spacing w:val="-4"/>
        </w:rPr>
      </w:pPr>
      <w:r w:rsidRPr="00A80029">
        <w:rPr>
          <w:rFonts w:ascii="Perpetua" w:eastAsia="Cambria" w:hAnsi="Perpetua" w:cs="Times New Roman"/>
          <w:color w:val="FF0000"/>
          <w:spacing w:val="-4"/>
        </w:rPr>
        <w:lastRenderedPageBreak/>
        <w:t>Die 30 maii</w:t>
      </w:r>
    </w:p>
    <w:p w:rsidR="0025396E" w:rsidRPr="00A80029" w:rsidRDefault="00283BF2" w:rsidP="00A80029">
      <w:pPr>
        <w:ind w:left="708"/>
        <w:rPr>
          <w:rFonts w:ascii="Times New Roman" w:eastAsia="Cambria" w:hAnsi="Times New Roman" w:cs="Times New Roman"/>
          <w:spacing w:val="-4"/>
          <w:sz w:val="36"/>
          <w:szCs w:val="36"/>
        </w:rPr>
      </w:pPr>
      <w:r w:rsidRPr="00A80029">
        <w:rPr>
          <w:rFonts w:ascii="Times New Roman" w:eastAsia="Cambria" w:hAnsi="Times New Roman" w:cs="Times New Roman"/>
          <w:spacing w:val="-4"/>
          <w:sz w:val="36"/>
          <w:szCs w:val="36"/>
        </w:rPr>
        <w:t>SANCTI</w:t>
      </w:r>
      <w:r w:rsidR="0025396E" w:rsidRPr="00A80029">
        <w:rPr>
          <w:rFonts w:ascii="Times New Roman" w:eastAsia="Cambria" w:hAnsi="Times New Roman" w:cs="Times New Roman"/>
          <w:spacing w:val="-4"/>
          <w:sz w:val="36"/>
          <w:szCs w:val="36"/>
        </w:rPr>
        <w:t xml:space="preserve"> PAULI VI, PAP</w:t>
      </w:r>
      <w:r w:rsidR="008D1602" w:rsidRPr="00A80029">
        <w:rPr>
          <w:rFonts w:ascii="Times New Roman" w:eastAsia="Cambria" w:hAnsi="Times New Roman" w:cs="Times New Roman"/>
          <w:spacing w:val="-4"/>
          <w:sz w:val="36"/>
          <w:szCs w:val="36"/>
        </w:rPr>
        <w:t>Æ</w:t>
      </w:r>
    </w:p>
    <w:p w:rsidR="0083352F" w:rsidRPr="00A80029" w:rsidRDefault="0083352F" w:rsidP="00A80029">
      <w:pPr>
        <w:pStyle w:val="NormaleWeb"/>
        <w:spacing w:before="0" w:beforeAutospacing="0" w:after="0" w:afterAutospacing="0"/>
        <w:ind w:left="708"/>
        <w:rPr>
          <w:smallCaps/>
          <w:color w:val="FF0000"/>
          <w:sz w:val="22"/>
          <w:szCs w:val="22"/>
          <w:lang w:val="la-Latn"/>
        </w:rPr>
      </w:pPr>
      <w:r w:rsidRPr="00A80029">
        <w:rPr>
          <w:smallCaps/>
          <w:color w:val="FF0000"/>
          <w:sz w:val="22"/>
          <w:szCs w:val="22"/>
          <w:lang w:val="la-Latn"/>
        </w:rPr>
        <w:t>Memoria</w:t>
      </w:r>
    </w:p>
    <w:p w:rsidR="00902A9A" w:rsidRDefault="00902A9A" w:rsidP="00902A9A">
      <w:pPr>
        <w:jc w:val="both"/>
        <w:rPr>
          <w:rFonts w:ascii="Times New Roman" w:eastAsia="Cambria" w:hAnsi="Times New Roman" w:cs="Times New Roman"/>
          <w:spacing w:val="-4"/>
          <w:sz w:val="24"/>
          <w:szCs w:val="24"/>
        </w:rPr>
      </w:pPr>
    </w:p>
    <w:p w:rsidR="00CC715F" w:rsidRPr="00804285" w:rsidRDefault="00CC715F" w:rsidP="00CC715F">
      <w:pPr>
        <w:autoSpaceDE w:val="0"/>
        <w:autoSpaceDN w:val="0"/>
        <w:adjustRightInd w:val="0"/>
        <w:jc w:val="both"/>
        <w:rPr>
          <w:rFonts w:ascii="Times New Roman" w:eastAsia="Cambria" w:hAnsi="Times New Roman" w:cs="Times New Roman"/>
          <w:spacing w:val="-4"/>
        </w:rPr>
      </w:pPr>
      <w:r w:rsidRPr="00CC715F">
        <w:rPr>
          <w:rFonts w:ascii="Times New Roman" w:hAnsi="Times New Roman" w:cs="Times New Roman"/>
        </w:rPr>
        <w:t xml:space="preserve">Ioannes Baptista Montini, in vico Concesio prope Brixiam in Italia die 26 septembris 1897 e familia fidei diviti natus, sacerdos die 29 maii 1920 ordinatus est. Apostolicæ Sedis servitio functus est et anno 1954 Archiepiscopus Mediolanensis nominatus. Summus Pontifex die 21 iunii 1963 evectus, feliciter Concilium OEcumenicum Vaticanum Secundum pertulit et omnimodo in mundum coævum alloquendum enisus est, formam suscitans Ecclesiæ in «rerum humanarum peritissimæ» et ad «civilem cultum amoris» diffundendum, quem Christus provehit, vocatæ. </w:t>
      </w:r>
      <w:r w:rsidRPr="00804285">
        <w:rPr>
          <w:rFonts w:ascii="Times New Roman" w:hAnsi="Times New Roman" w:cs="Times New Roman"/>
        </w:rPr>
        <w:t>Die 6 augusti 1978 obiit.</w:t>
      </w:r>
    </w:p>
    <w:p w:rsidR="00B26AB7" w:rsidRPr="00804285" w:rsidRDefault="00B26AB7" w:rsidP="00B26AB7">
      <w:pPr>
        <w:autoSpaceDE w:val="0"/>
        <w:autoSpaceDN w:val="0"/>
        <w:adjustRightInd w:val="0"/>
        <w:jc w:val="both"/>
        <w:rPr>
          <w:rFonts w:ascii="Times New Roman" w:eastAsia="Cambria" w:hAnsi="Times New Roman" w:cs="Times New Roman"/>
          <w:smallCaps/>
          <w:color w:val="FF0000"/>
          <w:spacing w:val="-4"/>
          <w:sz w:val="28"/>
          <w:szCs w:val="26"/>
        </w:rPr>
      </w:pPr>
    </w:p>
    <w:p w:rsidR="00CC715F" w:rsidRPr="00804285" w:rsidRDefault="00CC715F" w:rsidP="00B26AB7">
      <w:pPr>
        <w:autoSpaceDE w:val="0"/>
        <w:autoSpaceDN w:val="0"/>
        <w:adjustRightInd w:val="0"/>
        <w:jc w:val="both"/>
        <w:rPr>
          <w:rFonts w:ascii="Times New Roman" w:eastAsia="Cambria" w:hAnsi="Times New Roman" w:cs="Times New Roman"/>
          <w:smallCaps/>
          <w:color w:val="FF0000"/>
          <w:spacing w:val="-4"/>
          <w:sz w:val="28"/>
          <w:szCs w:val="26"/>
        </w:rPr>
      </w:pPr>
    </w:p>
    <w:p w:rsidR="00A80029" w:rsidRPr="00B22909" w:rsidRDefault="00CC715F" w:rsidP="00A80029">
      <w:pPr>
        <w:ind w:left="709"/>
        <w:jc w:val="both"/>
        <w:rPr>
          <w:rFonts w:ascii="Times New Roman" w:eastAsia="Cambria" w:hAnsi="Times New Roman"/>
          <w:smallCaps/>
          <w:spacing w:val="-4"/>
        </w:rPr>
      </w:pPr>
      <w:r w:rsidRPr="00F218AE">
        <w:rPr>
          <w:rFonts w:ascii="Times New Roman" w:eastAsia="Cambria" w:hAnsi="Times New Roman"/>
          <w:color w:val="FF0000"/>
          <w:spacing w:val="-4"/>
          <w:sz w:val="24"/>
          <w:szCs w:val="24"/>
        </w:rPr>
        <w:t>Ant. ad Introitum</w:t>
      </w:r>
      <w:r w:rsidR="00A80029" w:rsidRPr="00B22909">
        <w:rPr>
          <w:rFonts w:ascii="Times New Roman" w:eastAsia="Cambria" w:hAnsi="Times New Roman"/>
          <w:smallCaps/>
          <w:color w:val="FF0000"/>
          <w:spacing w:val="-4"/>
        </w:rPr>
        <w:tab/>
      </w:r>
      <w:r w:rsidR="00A80029" w:rsidRPr="00B22909">
        <w:rPr>
          <w:rFonts w:ascii="Times New Roman" w:eastAsia="Cambria" w:hAnsi="Times New Roman"/>
          <w:smallCaps/>
          <w:color w:val="FF0000"/>
          <w:spacing w:val="-4"/>
        </w:rPr>
        <w:tab/>
      </w:r>
      <w:r w:rsidR="00A80029">
        <w:rPr>
          <w:rFonts w:ascii="Times New Roman" w:eastAsia="Cambria" w:hAnsi="Times New Roman"/>
          <w:color w:val="FF0000"/>
          <w:spacing w:val="-4"/>
          <w:sz w:val="20"/>
          <w:szCs w:val="20"/>
        </w:rPr>
        <w:t>Phi</w:t>
      </w:r>
      <w:r w:rsidR="00A80029" w:rsidRPr="00B22909">
        <w:rPr>
          <w:rFonts w:ascii="Times New Roman" w:eastAsia="Cambria" w:hAnsi="Times New Roman"/>
          <w:color w:val="FF0000"/>
          <w:spacing w:val="-4"/>
          <w:sz w:val="20"/>
          <w:szCs w:val="20"/>
        </w:rPr>
        <w:t>l 4, 4. 7</w:t>
      </w:r>
    </w:p>
    <w:p w:rsidR="00A80029" w:rsidRPr="001A0BAE" w:rsidRDefault="00A80029" w:rsidP="00A80029">
      <w:pPr>
        <w:ind w:left="709"/>
        <w:jc w:val="both"/>
        <w:rPr>
          <w:rFonts w:ascii="Times New Roman" w:eastAsia="Cambria" w:hAnsi="Times New Roman"/>
          <w:smallCaps/>
          <w:spacing w:val="-4"/>
        </w:rPr>
      </w:pPr>
      <w:r w:rsidRPr="001A0BAE">
        <w:rPr>
          <w:rFonts w:ascii="Times New Roman" w:hAnsi="Times New Roman"/>
        </w:rPr>
        <w:t>Gaudéte in Dómino semper. Iterum dico: Gaudéte!</w:t>
      </w:r>
    </w:p>
    <w:p w:rsidR="00A80029" w:rsidRPr="001A0BAE" w:rsidRDefault="00A80029" w:rsidP="00A80029">
      <w:pPr>
        <w:ind w:left="709"/>
        <w:jc w:val="both"/>
        <w:rPr>
          <w:rFonts w:ascii="Times New Roman" w:eastAsia="Cambria" w:hAnsi="Times New Roman"/>
          <w:smallCaps/>
          <w:spacing w:val="-4"/>
        </w:rPr>
      </w:pPr>
      <w:r w:rsidRPr="001A0BAE">
        <w:rPr>
          <w:rFonts w:ascii="Times New Roman" w:hAnsi="Times New Roman"/>
        </w:rPr>
        <w:t>Et pax Dei, qu</w:t>
      </w:r>
      <w:r>
        <w:rPr>
          <w:rFonts w:ascii="Times New Roman" w:hAnsi="Times New Roman"/>
        </w:rPr>
        <w:t>æ</w:t>
      </w:r>
      <w:r w:rsidRPr="001A0BAE">
        <w:rPr>
          <w:rFonts w:ascii="Times New Roman" w:hAnsi="Times New Roman"/>
        </w:rPr>
        <w:t xml:space="preserve"> exsúperat omnem sensum,</w:t>
      </w:r>
    </w:p>
    <w:p w:rsidR="00A80029" w:rsidRPr="001A0BAE" w:rsidRDefault="00A80029" w:rsidP="00A80029">
      <w:pPr>
        <w:ind w:left="709"/>
        <w:jc w:val="both"/>
        <w:rPr>
          <w:rFonts w:ascii="Times New Roman" w:eastAsia="Cambria" w:hAnsi="Times New Roman"/>
          <w:smallCaps/>
          <w:spacing w:val="-4"/>
        </w:rPr>
      </w:pPr>
      <w:r w:rsidRPr="001A0BAE">
        <w:rPr>
          <w:rFonts w:ascii="Times New Roman" w:hAnsi="Times New Roman"/>
        </w:rPr>
        <w:t xml:space="preserve">custódiet corda vestra </w:t>
      </w:r>
    </w:p>
    <w:p w:rsidR="00A80029" w:rsidRPr="001A0BAE" w:rsidRDefault="00A80029" w:rsidP="00A80029">
      <w:pPr>
        <w:ind w:left="709"/>
        <w:jc w:val="both"/>
        <w:rPr>
          <w:rFonts w:ascii="Times New Roman" w:eastAsia="Cambria" w:hAnsi="Times New Roman"/>
          <w:smallCaps/>
          <w:color w:val="FF0000"/>
          <w:spacing w:val="-4"/>
        </w:rPr>
      </w:pPr>
      <w:r w:rsidRPr="00CC715F">
        <w:rPr>
          <w:rFonts w:ascii="Times New Roman" w:hAnsi="Times New Roman"/>
        </w:rPr>
        <w:t>et intellegéntias vestras in Christo Iesu</w:t>
      </w:r>
      <w:r w:rsidRPr="00CC715F">
        <w:rPr>
          <w:rFonts w:ascii="Times New Roman" w:hAnsi="Times New Roman" w:cs="Times New Roman"/>
        </w:rPr>
        <w:t xml:space="preserve">. </w:t>
      </w:r>
      <w:r w:rsidRPr="00A80029">
        <w:rPr>
          <w:rFonts w:ascii="Times New Roman" w:hAnsi="Times New Roman" w:cs="Times New Roman"/>
          <w:color w:val="FF0000"/>
        </w:rPr>
        <w:t xml:space="preserve">(T.P. </w:t>
      </w:r>
      <w:r w:rsidRPr="00A80029">
        <w:rPr>
          <w:rFonts w:ascii="Times New Roman" w:hAnsi="Times New Roman" w:cs="Times New Roman"/>
        </w:rPr>
        <w:t>Allelúia.</w:t>
      </w:r>
      <w:r w:rsidRPr="00A80029">
        <w:rPr>
          <w:rFonts w:ascii="Times New Roman" w:hAnsi="Times New Roman" w:cs="Times New Roman"/>
          <w:color w:val="FF0000"/>
        </w:rPr>
        <w:t>)</w:t>
      </w:r>
    </w:p>
    <w:p w:rsidR="00A80029" w:rsidRDefault="00A80029" w:rsidP="00A80029">
      <w:pPr>
        <w:rPr>
          <w:rFonts w:ascii="Times New Roman" w:hAnsi="Times New Roman"/>
          <w:smallCaps/>
        </w:rPr>
      </w:pPr>
    </w:p>
    <w:p w:rsidR="00A80029" w:rsidRPr="001A0BAE" w:rsidRDefault="00CC715F" w:rsidP="00A80029">
      <w:pPr>
        <w:ind w:left="709"/>
        <w:rPr>
          <w:rFonts w:ascii="Times New Roman" w:hAnsi="Times New Roman"/>
          <w:color w:val="FF0000"/>
        </w:rPr>
      </w:pPr>
      <w:r>
        <w:rPr>
          <w:rFonts w:ascii="Times New Roman" w:hAnsi="Times New Roman"/>
          <w:color w:val="FF0000"/>
        </w:rPr>
        <w:t>Collecta</w:t>
      </w:r>
    </w:p>
    <w:p w:rsidR="00A80029" w:rsidRPr="00F218AE" w:rsidRDefault="00A80029" w:rsidP="00A80029">
      <w:pPr>
        <w:rPr>
          <w:rFonts w:ascii="Times New Roman" w:hAnsi="Times New Roman"/>
          <w:sz w:val="24"/>
          <w:szCs w:val="24"/>
        </w:rPr>
      </w:pPr>
      <w:r w:rsidRPr="00F218AE">
        <w:rPr>
          <w:rFonts w:ascii="Times New Roman" w:hAnsi="Times New Roman"/>
          <w:sz w:val="24"/>
          <w:szCs w:val="24"/>
        </w:rPr>
        <w:t>Deus, fons vitæ,</w:t>
      </w:r>
    </w:p>
    <w:p w:rsidR="00A80029" w:rsidRPr="00F218AE" w:rsidRDefault="00A80029" w:rsidP="00A80029">
      <w:pPr>
        <w:rPr>
          <w:rFonts w:ascii="Times New Roman" w:hAnsi="Times New Roman"/>
          <w:sz w:val="24"/>
          <w:szCs w:val="24"/>
        </w:rPr>
      </w:pPr>
      <w:r w:rsidRPr="00F218AE">
        <w:rPr>
          <w:rFonts w:ascii="Times New Roman" w:hAnsi="Times New Roman"/>
          <w:sz w:val="24"/>
          <w:szCs w:val="24"/>
        </w:rPr>
        <w:t>qui fámulo tuo, beáto Paulo, papæ,</w:t>
      </w:r>
    </w:p>
    <w:p w:rsidR="00A80029" w:rsidRPr="00F218AE" w:rsidRDefault="00A80029" w:rsidP="00A80029">
      <w:pPr>
        <w:rPr>
          <w:rFonts w:ascii="Times New Roman" w:hAnsi="Times New Roman"/>
          <w:sz w:val="24"/>
          <w:szCs w:val="24"/>
          <w:lang w:val="en-US"/>
        </w:rPr>
      </w:pPr>
      <w:r w:rsidRPr="00F218AE">
        <w:rPr>
          <w:rFonts w:ascii="Times New Roman" w:hAnsi="Times New Roman"/>
          <w:sz w:val="24"/>
          <w:szCs w:val="24"/>
          <w:lang w:val="en-US"/>
        </w:rPr>
        <w:t>tuum pacis et beatitúdinis mýsterium revelásti,</w:t>
      </w:r>
    </w:p>
    <w:p w:rsidR="00A80029" w:rsidRPr="00F218AE" w:rsidRDefault="00A80029" w:rsidP="00A80029">
      <w:pPr>
        <w:rPr>
          <w:rFonts w:ascii="Times New Roman" w:hAnsi="Times New Roman"/>
          <w:sz w:val="24"/>
          <w:szCs w:val="24"/>
          <w:lang w:val="en-US"/>
        </w:rPr>
      </w:pPr>
      <w:r w:rsidRPr="00F218AE">
        <w:rPr>
          <w:rFonts w:ascii="Times New Roman" w:hAnsi="Times New Roman"/>
          <w:sz w:val="24"/>
          <w:szCs w:val="24"/>
          <w:lang w:val="en-US"/>
        </w:rPr>
        <w:t>præsta, quǽsumus,</w:t>
      </w:r>
    </w:p>
    <w:p w:rsidR="00A80029" w:rsidRPr="00F218AE" w:rsidRDefault="00A80029" w:rsidP="00A80029">
      <w:pPr>
        <w:rPr>
          <w:rFonts w:ascii="Times New Roman" w:hAnsi="Times New Roman"/>
          <w:sz w:val="24"/>
          <w:szCs w:val="24"/>
          <w:lang w:val="en-US"/>
        </w:rPr>
      </w:pPr>
      <w:r w:rsidRPr="00F218AE">
        <w:rPr>
          <w:rFonts w:ascii="Times New Roman" w:hAnsi="Times New Roman"/>
          <w:sz w:val="24"/>
          <w:szCs w:val="24"/>
          <w:lang w:val="en-US"/>
        </w:rPr>
        <w:t>ut, eiúsdem exémplis instrúcti,</w:t>
      </w:r>
    </w:p>
    <w:p w:rsidR="00A80029" w:rsidRPr="00F218AE" w:rsidRDefault="00A80029" w:rsidP="00A80029">
      <w:pPr>
        <w:rPr>
          <w:rFonts w:ascii="Times New Roman" w:hAnsi="Times New Roman"/>
          <w:sz w:val="24"/>
          <w:szCs w:val="24"/>
          <w:lang w:val="en-US"/>
        </w:rPr>
      </w:pPr>
      <w:r w:rsidRPr="00F218AE">
        <w:rPr>
          <w:rFonts w:ascii="Times New Roman" w:hAnsi="Times New Roman"/>
          <w:sz w:val="24"/>
          <w:szCs w:val="24"/>
          <w:lang w:val="en-US"/>
        </w:rPr>
        <w:t>Iesum Christum Fílium tuum</w:t>
      </w:r>
    </w:p>
    <w:p w:rsidR="00A80029" w:rsidRPr="00F218AE" w:rsidRDefault="00A80029" w:rsidP="00A80029">
      <w:pPr>
        <w:rPr>
          <w:rFonts w:ascii="Times New Roman" w:hAnsi="Times New Roman"/>
          <w:sz w:val="24"/>
          <w:szCs w:val="24"/>
          <w:lang w:val="en-US"/>
        </w:rPr>
      </w:pPr>
      <w:r w:rsidRPr="00F218AE">
        <w:rPr>
          <w:rFonts w:ascii="Times New Roman" w:hAnsi="Times New Roman"/>
          <w:sz w:val="24"/>
          <w:szCs w:val="24"/>
          <w:lang w:val="en-US"/>
        </w:rPr>
        <w:t>únicum Redemptórem hóminis</w:t>
      </w:r>
    </w:p>
    <w:p w:rsidR="00A80029" w:rsidRPr="00F218AE" w:rsidRDefault="00A80029" w:rsidP="00A80029">
      <w:pPr>
        <w:rPr>
          <w:rFonts w:ascii="Times New Roman" w:hAnsi="Times New Roman"/>
          <w:sz w:val="24"/>
          <w:szCs w:val="24"/>
        </w:rPr>
      </w:pPr>
      <w:r w:rsidRPr="00F218AE">
        <w:rPr>
          <w:rFonts w:ascii="Times New Roman" w:hAnsi="Times New Roman"/>
          <w:sz w:val="24"/>
          <w:szCs w:val="24"/>
        </w:rPr>
        <w:t>agnóscere valeámus.</w:t>
      </w:r>
    </w:p>
    <w:p w:rsidR="00A80029" w:rsidRPr="00F218AE" w:rsidRDefault="00A80029" w:rsidP="00A80029">
      <w:pPr>
        <w:rPr>
          <w:rFonts w:ascii="Times New Roman" w:hAnsi="Times New Roman"/>
          <w:sz w:val="24"/>
          <w:szCs w:val="24"/>
        </w:rPr>
      </w:pPr>
      <w:r w:rsidRPr="00F218AE">
        <w:rPr>
          <w:rFonts w:ascii="Times New Roman" w:hAnsi="Times New Roman"/>
          <w:sz w:val="24"/>
          <w:szCs w:val="24"/>
        </w:rPr>
        <w:t>Qui tecum.</w:t>
      </w:r>
    </w:p>
    <w:p w:rsidR="00A80029" w:rsidRDefault="00A80029" w:rsidP="00A80029">
      <w:pPr>
        <w:pStyle w:val="Corpodeltesto20"/>
        <w:shd w:val="clear" w:color="auto" w:fill="auto"/>
        <w:spacing w:before="0" w:after="0" w:line="240" w:lineRule="auto"/>
        <w:rPr>
          <w:rFonts w:ascii="Times New Roman" w:hAnsi="Times New Roman" w:cs="Times New Roman"/>
          <w:color w:val="FF0000"/>
          <w:sz w:val="20"/>
          <w:szCs w:val="20"/>
        </w:rPr>
      </w:pPr>
    </w:p>
    <w:p w:rsidR="00CC715F" w:rsidRDefault="00CC715F" w:rsidP="00A80029">
      <w:pPr>
        <w:pStyle w:val="Corpodeltesto20"/>
        <w:shd w:val="clear" w:color="auto" w:fill="auto"/>
        <w:spacing w:before="0"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b/>
        <w:t>Vel:</w:t>
      </w:r>
    </w:p>
    <w:p w:rsidR="00CC715F" w:rsidRDefault="00CC715F" w:rsidP="00A80029">
      <w:pPr>
        <w:pStyle w:val="Corpodeltesto20"/>
        <w:shd w:val="clear" w:color="auto" w:fill="auto"/>
        <w:spacing w:before="0" w:after="0" w:line="240" w:lineRule="auto"/>
        <w:rPr>
          <w:rFonts w:ascii="Times New Roman" w:hAnsi="Times New Roman" w:cs="Times New Roman"/>
          <w:color w:val="FF0000"/>
          <w:sz w:val="20"/>
          <w:szCs w:val="20"/>
        </w:rPr>
      </w:pPr>
    </w:p>
    <w:p w:rsidR="00A80029" w:rsidRPr="00F218AE" w:rsidRDefault="00A80029" w:rsidP="00A80029">
      <w:pPr>
        <w:tabs>
          <w:tab w:val="right" w:pos="8505"/>
        </w:tabs>
        <w:rPr>
          <w:rFonts w:ascii="Times New Roman" w:hAnsi="Times New Roman"/>
          <w:sz w:val="24"/>
          <w:szCs w:val="24"/>
        </w:rPr>
      </w:pPr>
      <w:r w:rsidRPr="00F218AE">
        <w:rPr>
          <w:rFonts w:ascii="Times New Roman" w:eastAsia="Cambria" w:hAnsi="Times New Roman"/>
          <w:spacing w:val="-4"/>
          <w:sz w:val="24"/>
          <w:szCs w:val="24"/>
          <w:lang w:val="pt-PT"/>
        </w:rPr>
        <w:t>Deus</w:t>
      </w:r>
      <w:r w:rsidRPr="00F218AE">
        <w:rPr>
          <w:rFonts w:ascii="Times New Roman" w:hAnsi="Times New Roman"/>
          <w:sz w:val="24"/>
          <w:szCs w:val="24"/>
        </w:rPr>
        <w:t>, qui Ecclésiam tuam regéndam</w:t>
      </w:r>
    </w:p>
    <w:p w:rsidR="00A80029" w:rsidRPr="00F218AE" w:rsidRDefault="00A80029" w:rsidP="00A80029">
      <w:pPr>
        <w:tabs>
          <w:tab w:val="right" w:pos="8505"/>
        </w:tabs>
        <w:rPr>
          <w:rFonts w:ascii="Times New Roman" w:hAnsi="Times New Roman"/>
          <w:sz w:val="24"/>
          <w:szCs w:val="24"/>
        </w:rPr>
      </w:pPr>
      <w:r w:rsidRPr="00F218AE">
        <w:rPr>
          <w:rFonts w:ascii="Times New Roman" w:hAnsi="Times New Roman"/>
          <w:sz w:val="24"/>
          <w:szCs w:val="24"/>
        </w:rPr>
        <w:t>beáto Paulo papæ commisísti,</w:t>
      </w:r>
    </w:p>
    <w:p w:rsidR="00A80029" w:rsidRPr="00F218AE" w:rsidRDefault="00A80029" w:rsidP="00A80029">
      <w:pPr>
        <w:tabs>
          <w:tab w:val="right" w:pos="8505"/>
        </w:tabs>
        <w:rPr>
          <w:rFonts w:ascii="Times New Roman" w:hAnsi="Times New Roman"/>
          <w:sz w:val="24"/>
          <w:szCs w:val="24"/>
        </w:rPr>
      </w:pPr>
      <w:r w:rsidRPr="00F218AE">
        <w:rPr>
          <w:rFonts w:ascii="Times New Roman" w:hAnsi="Times New Roman"/>
          <w:sz w:val="24"/>
          <w:szCs w:val="24"/>
        </w:rPr>
        <w:t>strénuo Fílii tui evangélii apóstolo,</w:t>
      </w:r>
    </w:p>
    <w:p w:rsidR="00A80029" w:rsidRPr="00F218AE" w:rsidRDefault="00A80029" w:rsidP="00A80029">
      <w:pPr>
        <w:tabs>
          <w:tab w:val="right" w:pos="8505"/>
        </w:tabs>
        <w:rPr>
          <w:rFonts w:ascii="Times New Roman" w:hAnsi="Times New Roman"/>
          <w:sz w:val="24"/>
          <w:szCs w:val="24"/>
          <w:lang w:val="en-US"/>
        </w:rPr>
      </w:pPr>
      <w:r w:rsidRPr="00F218AE">
        <w:rPr>
          <w:rFonts w:ascii="Times New Roman" w:hAnsi="Times New Roman"/>
          <w:sz w:val="24"/>
          <w:szCs w:val="24"/>
          <w:lang w:val="en-US"/>
        </w:rPr>
        <w:t>præsta quǽsumus, ut, ab eius institútis illumináti,</w:t>
      </w:r>
    </w:p>
    <w:p w:rsidR="00A80029" w:rsidRPr="00F218AE" w:rsidRDefault="00A80029" w:rsidP="00A80029">
      <w:pPr>
        <w:tabs>
          <w:tab w:val="right" w:pos="8505"/>
        </w:tabs>
        <w:rPr>
          <w:rFonts w:ascii="Times New Roman" w:hAnsi="Times New Roman"/>
          <w:sz w:val="24"/>
          <w:szCs w:val="24"/>
          <w:lang w:val="en-US"/>
        </w:rPr>
      </w:pPr>
      <w:r w:rsidRPr="00F218AE">
        <w:rPr>
          <w:rFonts w:ascii="Times New Roman" w:hAnsi="Times New Roman"/>
          <w:sz w:val="24"/>
          <w:szCs w:val="24"/>
          <w:lang w:val="en-US"/>
        </w:rPr>
        <w:t>ad civílem amóris cultum in mundum dilatándum</w:t>
      </w:r>
    </w:p>
    <w:p w:rsidR="00A80029" w:rsidRPr="00F218AE" w:rsidRDefault="00A80029" w:rsidP="00A80029">
      <w:pPr>
        <w:tabs>
          <w:tab w:val="right" w:pos="8505"/>
        </w:tabs>
        <w:rPr>
          <w:rFonts w:ascii="Times New Roman" w:hAnsi="Times New Roman"/>
          <w:sz w:val="24"/>
          <w:szCs w:val="24"/>
          <w:lang w:val="en-US"/>
        </w:rPr>
      </w:pPr>
      <w:r w:rsidRPr="00F218AE">
        <w:rPr>
          <w:rFonts w:ascii="Times New Roman" w:hAnsi="Times New Roman"/>
          <w:sz w:val="24"/>
          <w:szCs w:val="24"/>
          <w:lang w:val="en-US"/>
        </w:rPr>
        <w:t>tibi collaboráre valeámus.</w:t>
      </w:r>
    </w:p>
    <w:p w:rsidR="00A80029" w:rsidRPr="00F218AE" w:rsidRDefault="00A80029" w:rsidP="00A80029">
      <w:pPr>
        <w:tabs>
          <w:tab w:val="right" w:pos="8505"/>
        </w:tabs>
        <w:rPr>
          <w:rFonts w:ascii="Times New Roman" w:hAnsi="Times New Roman"/>
          <w:sz w:val="24"/>
          <w:szCs w:val="24"/>
          <w:lang w:val="en-US"/>
        </w:rPr>
      </w:pPr>
      <w:r w:rsidRPr="00F218AE">
        <w:rPr>
          <w:rFonts w:ascii="Times New Roman" w:hAnsi="Times New Roman"/>
          <w:sz w:val="24"/>
          <w:szCs w:val="24"/>
          <w:lang w:val="en-US"/>
        </w:rPr>
        <w:t>Per Christum.</w:t>
      </w:r>
    </w:p>
    <w:p w:rsidR="00A80029" w:rsidRPr="00FF297D" w:rsidRDefault="00A80029" w:rsidP="00A80029">
      <w:pPr>
        <w:pStyle w:val="Corpodeltesto20"/>
        <w:shd w:val="clear" w:color="auto" w:fill="auto"/>
        <w:spacing w:before="0" w:after="0" w:line="240" w:lineRule="auto"/>
        <w:rPr>
          <w:rFonts w:ascii="Times New Roman" w:hAnsi="Times New Roman" w:cs="Times New Roman"/>
          <w:color w:val="FF0000"/>
          <w:sz w:val="20"/>
          <w:szCs w:val="20"/>
          <w:lang w:val="en-US"/>
        </w:rPr>
      </w:pPr>
    </w:p>
    <w:p w:rsidR="00A80029" w:rsidRPr="00FF297D" w:rsidRDefault="00A80029" w:rsidP="00A80029">
      <w:pPr>
        <w:pStyle w:val="Default"/>
        <w:rPr>
          <w:color w:val="FF0000"/>
          <w:lang w:val="en-US"/>
        </w:rPr>
      </w:pPr>
      <w:r w:rsidRPr="00FF297D">
        <w:rPr>
          <w:rFonts w:eastAsia="Cambria"/>
          <w:smallCaps/>
          <w:color w:val="FF0000"/>
          <w:spacing w:val="-4"/>
          <w:lang w:val="en-US"/>
        </w:rPr>
        <w:tab/>
      </w:r>
      <w:r w:rsidR="00CC715F" w:rsidRPr="00FF297D">
        <w:rPr>
          <w:color w:val="FF0000"/>
          <w:lang w:val="en-US"/>
        </w:rPr>
        <w:t>Super oblata</w:t>
      </w:r>
    </w:p>
    <w:p w:rsidR="00A80029" w:rsidRPr="00F218AE" w:rsidRDefault="00A80029" w:rsidP="00A80029">
      <w:pPr>
        <w:tabs>
          <w:tab w:val="right" w:pos="8505"/>
        </w:tabs>
        <w:jc w:val="both"/>
        <w:rPr>
          <w:rFonts w:ascii="Times New Roman" w:hAnsi="Times New Roman"/>
          <w:sz w:val="24"/>
          <w:szCs w:val="24"/>
          <w:lang w:val="en-US"/>
        </w:rPr>
      </w:pPr>
      <w:r w:rsidRPr="00F218AE">
        <w:rPr>
          <w:rFonts w:ascii="Times New Roman" w:hAnsi="Times New Roman"/>
          <w:sz w:val="24"/>
          <w:szCs w:val="24"/>
          <w:lang w:val="en-US"/>
        </w:rPr>
        <w:t xml:space="preserve">Súscipe, quǽsumus, Dómine, </w:t>
      </w:r>
    </w:p>
    <w:p w:rsidR="00A80029" w:rsidRPr="00F218AE" w:rsidRDefault="00A80029" w:rsidP="00A80029">
      <w:pPr>
        <w:tabs>
          <w:tab w:val="right" w:pos="8505"/>
        </w:tabs>
        <w:jc w:val="both"/>
        <w:rPr>
          <w:rFonts w:ascii="Times New Roman" w:hAnsi="Times New Roman"/>
          <w:sz w:val="24"/>
          <w:szCs w:val="24"/>
          <w:lang w:val="en-US"/>
        </w:rPr>
      </w:pPr>
      <w:r w:rsidRPr="00F218AE">
        <w:rPr>
          <w:rFonts w:ascii="Times New Roman" w:hAnsi="Times New Roman"/>
          <w:sz w:val="24"/>
          <w:szCs w:val="24"/>
          <w:lang w:val="en-US"/>
        </w:rPr>
        <w:t>hæc múnera quæ nostræ redemptiónis sacrifícium celebrántes</w:t>
      </w:r>
    </w:p>
    <w:p w:rsidR="00A80029" w:rsidRPr="00F218AE" w:rsidRDefault="00A80029" w:rsidP="00A80029">
      <w:pPr>
        <w:tabs>
          <w:tab w:val="right" w:pos="8505"/>
        </w:tabs>
        <w:jc w:val="both"/>
        <w:rPr>
          <w:rFonts w:ascii="Times New Roman" w:hAnsi="Times New Roman"/>
          <w:sz w:val="24"/>
          <w:szCs w:val="24"/>
        </w:rPr>
      </w:pPr>
      <w:r w:rsidRPr="00F218AE">
        <w:rPr>
          <w:rFonts w:ascii="Times New Roman" w:hAnsi="Times New Roman"/>
          <w:sz w:val="24"/>
          <w:szCs w:val="24"/>
        </w:rPr>
        <w:t>in sancti Pauli pontíficis memória deférimus,</w:t>
      </w:r>
    </w:p>
    <w:p w:rsidR="00A80029" w:rsidRPr="00F218AE" w:rsidRDefault="00A80029" w:rsidP="00A80029">
      <w:pPr>
        <w:tabs>
          <w:tab w:val="right" w:pos="8505"/>
        </w:tabs>
        <w:jc w:val="both"/>
        <w:rPr>
          <w:rFonts w:ascii="Times New Roman" w:hAnsi="Times New Roman"/>
          <w:sz w:val="24"/>
          <w:szCs w:val="24"/>
          <w:lang w:val="en-US"/>
        </w:rPr>
      </w:pPr>
      <w:r w:rsidRPr="00F218AE">
        <w:rPr>
          <w:rFonts w:ascii="Times New Roman" w:hAnsi="Times New Roman"/>
          <w:sz w:val="24"/>
          <w:szCs w:val="24"/>
          <w:lang w:val="en-US"/>
        </w:rPr>
        <w:t>ut, grátiæ et misericórdiæ largitáte impetráta,</w:t>
      </w:r>
    </w:p>
    <w:p w:rsidR="00A80029" w:rsidRPr="00F218AE" w:rsidRDefault="00A80029" w:rsidP="00A80029">
      <w:pPr>
        <w:tabs>
          <w:tab w:val="right" w:pos="8505"/>
        </w:tabs>
        <w:jc w:val="both"/>
        <w:rPr>
          <w:rFonts w:ascii="Times New Roman" w:hAnsi="Times New Roman"/>
          <w:sz w:val="24"/>
          <w:szCs w:val="24"/>
        </w:rPr>
      </w:pPr>
      <w:r w:rsidRPr="00F218AE">
        <w:rPr>
          <w:rFonts w:ascii="Times New Roman" w:hAnsi="Times New Roman"/>
          <w:sz w:val="24"/>
          <w:szCs w:val="24"/>
        </w:rPr>
        <w:t xml:space="preserve">Ecclésia tua ad reconciliatiónis ministérium </w:t>
      </w:r>
    </w:p>
    <w:p w:rsidR="00A80029" w:rsidRPr="00F218AE" w:rsidRDefault="00A80029" w:rsidP="00A80029">
      <w:pPr>
        <w:tabs>
          <w:tab w:val="right" w:pos="8505"/>
        </w:tabs>
        <w:jc w:val="both"/>
        <w:rPr>
          <w:rFonts w:ascii="Times New Roman" w:hAnsi="Times New Roman"/>
          <w:sz w:val="24"/>
          <w:szCs w:val="24"/>
        </w:rPr>
      </w:pPr>
      <w:r w:rsidRPr="00F218AE">
        <w:rPr>
          <w:rFonts w:ascii="Times New Roman" w:hAnsi="Times New Roman"/>
          <w:sz w:val="24"/>
          <w:szCs w:val="24"/>
        </w:rPr>
        <w:t>semper roborári mereátur.</w:t>
      </w:r>
    </w:p>
    <w:p w:rsidR="00A80029" w:rsidRPr="00804285" w:rsidRDefault="00A80029" w:rsidP="00A80029">
      <w:pPr>
        <w:tabs>
          <w:tab w:val="right" w:pos="8505"/>
        </w:tabs>
        <w:jc w:val="both"/>
        <w:rPr>
          <w:rFonts w:ascii="Times New Roman" w:hAnsi="Times New Roman"/>
          <w:sz w:val="24"/>
          <w:szCs w:val="24"/>
          <w:lang w:val="en-US"/>
        </w:rPr>
      </w:pPr>
      <w:r w:rsidRPr="00804285">
        <w:rPr>
          <w:rFonts w:ascii="Times New Roman" w:hAnsi="Times New Roman"/>
          <w:sz w:val="24"/>
          <w:szCs w:val="24"/>
          <w:lang w:val="en-US"/>
        </w:rPr>
        <w:t>Per Christum.</w:t>
      </w:r>
    </w:p>
    <w:p w:rsidR="00A80029" w:rsidRPr="00804285" w:rsidRDefault="00A80029" w:rsidP="00A80029">
      <w:pPr>
        <w:pStyle w:val="Corpodeltesto20"/>
        <w:shd w:val="clear" w:color="auto" w:fill="auto"/>
        <w:spacing w:before="0" w:after="0" w:line="240" w:lineRule="auto"/>
        <w:rPr>
          <w:rFonts w:ascii="Times New Roman" w:hAnsi="Times New Roman" w:cs="Times New Roman"/>
          <w:color w:val="FF0000"/>
          <w:sz w:val="20"/>
          <w:szCs w:val="20"/>
          <w:lang w:val="en-US"/>
        </w:rPr>
      </w:pPr>
    </w:p>
    <w:p w:rsidR="00A80029" w:rsidRPr="000A26B9" w:rsidRDefault="00CC715F" w:rsidP="00A80029">
      <w:pPr>
        <w:pStyle w:val="Default"/>
        <w:ind w:firstLine="709"/>
        <w:rPr>
          <w:color w:val="FF0000"/>
          <w:lang w:val="fr-FR"/>
        </w:rPr>
      </w:pPr>
      <w:r>
        <w:rPr>
          <w:color w:val="FF0000"/>
          <w:lang w:val="fr-FR"/>
        </w:rPr>
        <w:lastRenderedPageBreak/>
        <w:t>Ant. ad communionem</w:t>
      </w:r>
    </w:p>
    <w:p w:rsidR="00A80029" w:rsidRPr="000A26B9" w:rsidRDefault="00A80029" w:rsidP="00A80029">
      <w:pPr>
        <w:ind w:left="709"/>
        <w:rPr>
          <w:rFonts w:ascii="Times New Roman" w:hAnsi="Times New Roman"/>
          <w:lang w:val="fr-FR"/>
        </w:rPr>
      </w:pPr>
      <w:r w:rsidRPr="000A26B9">
        <w:rPr>
          <w:rFonts w:ascii="Times New Roman" w:hAnsi="Times New Roman"/>
          <w:lang w:val="fr-FR"/>
        </w:rPr>
        <w:t>Nobis, Christe, necessárius es,</w:t>
      </w:r>
    </w:p>
    <w:p w:rsidR="00A80029" w:rsidRPr="000A26B9" w:rsidRDefault="00A80029" w:rsidP="00A80029">
      <w:pPr>
        <w:ind w:left="709"/>
        <w:rPr>
          <w:rFonts w:ascii="Times New Roman" w:hAnsi="Times New Roman"/>
          <w:lang w:val="fr-FR"/>
        </w:rPr>
      </w:pPr>
      <w:r w:rsidRPr="000A26B9">
        <w:rPr>
          <w:rFonts w:ascii="Times New Roman" w:hAnsi="Times New Roman"/>
          <w:lang w:val="fr-FR"/>
        </w:rPr>
        <w:t xml:space="preserve">o Emmánuel, </w:t>
      </w:r>
      <w:r>
        <w:rPr>
          <w:rFonts w:ascii="Times New Roman" w:hAnsi="Times New Roman"/>
          <w:lang w:val="fr-FR"/>
        </w:rPr>
        <w:t>n</w:t>
      </w:r>
      <w:r w:rsidRPr="000A26B9">
        <w:rPr>
          <w:rFonts w:ascii="Times New Roman" w:hAnsi="Times New Roman"/>
          <w:lang w:val="fr-FR"/>
        </w:rPr>
        <w:t>obíscum Deus,</w:t>
      </w:r>
    </w:p>
    <w:p w:rsidR="00A80029" w:rsidRPr="000A26B9" w:rsidRDefault="00A80029" w:rsidP="00A80029">
      <w:pPr>
        <w:ind w:left="709"/>
        <w:rPr>
          <w:rFonts w:ascii="Times New Roman" w:hAnsi="Times New Roman"/>
          <w:lang w:val="fr-FR"/>
        </w:rPr>
      </w:pPr>
      <w:r w:rsidRPr="000A26B9">
        <w:rPr>
          <w:rFonts w:ascii="Times New Roman" w:hAnsi="Times New Roman"/>
          <w:lang w:val="fr-FR"/>
        </w:rPr>
        <w:t>ut verum discámus amórem</w:t>
      </w:r>
    </w:p>
    <w:p w:rsidR="00A80029" w:rsidRPr="000A26B9" w:rsidRDefault="00A80029" w:rsidP="00A80029">
      <w:pPr>
        <w:ind w:left="709"/>
        <w:rPr>
          <w:rFonts w:ascii="Times New Roman" w:hAnsi="Times New Roman"/>
          <w:lang w:val="fr-FR"/>
        </w:rPr>
      </w:pPr>
      <w:r w:rsidRPr="000A26B9">
        <w:rPr>
          <w:rFonts w:ascii="Times New Roman" w:hAnsi="Times New Roman"/>
          <w:lang w:val="fr-FR"/>
        </w:rPr>
        <w:t>et ambulémus in gáudio</w:t>
      </w:r>
    </w:p>
    <w:p w:rsidR="00A80029" w:rsidRPr="004B48A7" w:rsidRDefault="00A80029" w:rsidP="00A80029">
      <w:pPr>
        <w:ind w:left="709"/>
        <w:rPr>
          <w:rFonts w:ascii="Times New Roman" w:hAnsi="Times New Roman"/>
        </w:rPr>
      </w:pPr>
      <w:r w:rsidRPr="000A26B9">
        <w:rPr>
          <w:rFonts w:ascii="Times New Roman" w:hAnsi="Times New Roman"/>
          <w:lang w:val="fr-FR"/>
        </w:rPr>
        <w:t>atque in firma tuæ c</w:t>
      </w:r>
      <w:r w:rsidRPr="004B48A7">
        <w:rPr>
          <w:rFonts w:ascii="Times New Roman" w:hAnsi="Times New Roman"/>
        </w:rPr>
        <w:t>aritátis fidelitáte</w:t>
      </w:r>
    </w:p>
    <w:p w:rsidR="00A80029" w:rsidRPr="004B48A7" w:rsidRDefault="00A80029" w:rsidP="00A80029">
      <w:pPr>
        <w:ind w:left="709"/>
        <w:rPr>
          <w:rFonts w:ascii="Times New Roman" w:hAnsi="Times New Roman"/>
        </w:rPr>
      </w:pPr>
      <w:r w:rsidRPr="004B48A7">
        <w:rPr>
          <w:rFonts w:ascii="Times New Roman" w:hAnsi="Times New Roman"/>
        </w:rPr>
        <w:t>per gravis vitæ nostræ itínera</w:t>
      </w:r>
    </w:p>
    <w:p w:rsidR="00A80029" w:rsidRPr="00A80029" w:rsidRDefault="00A80029" w:rsidP="00A80029">
      <w:pPr>
        <w:ind w:left="709"/>
        <w:rPr>
          <w:rFonts w:ascii="Times New Roman" w:hAnsi="Times New Roman"/>
          <w:lang w:val="en-US"/>
        </w:rPr>
      </w:pPr>
      <w:r w:rsidRPr="00A80029">
        <w:rPr>
          <w:rFonts w:ascii="Times New Roman" w:hAnsi="Times New Roman"/>
          <w:lang w:val="en-US"/>
        </w:rPr>
        <w:t>usque ad occúrsum suprémum</w:t>
      </w:r>
    </w:p>
    <w:p w:rsidR="00A80029" w:rsidRPr="00FF297D" w:rsidRDefault="00A80029" w:rsidP="00A80029">
      <w:pPr>
        <w:ind w:left="709"/>
        <w:rPr>
          <w:rFonts w:ascii="Times New Roman" w:hAnsi="Times New Roman"/>
          <w:lang w:val="en-US"/>
        </w:rPr>
      </w:pPr>
      <w:r w:rsidRPr="00FF297D">
        <w:rPr>
          <w:rFonts w:ascii="Times New Roman" w:hAnsi="Times New Roman"/>
          <w:lang w:val="en-US"/>
        </w:rPr>
        <w:t>obvíam tibi dilécto et expectáto,</w:t>
      </w:r>
    </w:p>
    <w:p w:rsidR="00A80029" w:rsidRPr="00FF297D" w:rsidRDefault="00A80029" w:rsidP="00A80029">
      <w:pPr>
        <w:ind w:left="709"/>
        <w:rPr>
          <w:rFonts w:ascii="Times New Roman" w:hAnsi="Times New Roman"/>
          <w:lang w:val="en-US"/>
        </w:rPr>
      </w:pPr>
      <w:r w:rsidRPr="00A80029">
        <w:rPr>
          <w:rFonts w:ascii="Times New Roman" w:hAnsi="Times New Roman"/>
          <w:lang w:val="en-US"/>
        </w:rPr>
        <w:t>obvíam tibi in sǽcula benedícto</w:t>
      </w:r>
      <w:r w:rsidRPr="00A80029">
        <w:rPr>
          <w:rFonts w:ascii="Times New Roman" w:hAnsi="Times New Roman" w:cs="Times New Roman"/>
          <w:lang w:val="en-US"/>
        </w:rPr>
        <w:t xml:space="preserve">. </w:t>
      </w:r>
      <w:r w:rsidRPr="00A80029">
        <w:rPr>
          <w:rFonts w:ascii="Times New Roman" w:hAnsi="Times New Roman" w:cs="Times New Roman"/>
          <w:color w:val="FF0000"/>
          <w:lang w:val="en-US"/>
        </w:rPr>
        <w:t xml:space="preserve">(T.P. </w:t>
      </w:r>
      <w:r w:rsidRPr="00A80029">
        <w:rPr>
          <w:rFonts w:ascii="Times New Roman" w:hAnsi="Times New Roman" w:cs="Times New Roman"/>
          <w:lang w:val="en-US"/>
        </w:rPr>
        <w:t>Allelúia.</w:t>
      </w:r>
      <w:r w:rsidRPr="00A80029">
        <w:rPr>
          <w:rFonts w:ascii="Times New Roman" w:hAnsi="Times New Roman" w:cs="Times New Roman"/>
          <w:color w:val="FF0000"/>
          <w:lang w:val="en-US"/>
        </w:rPr>
        <w:t>)</w:t>
      </w:r>
    </w:p>
    <w:p w:rsidR="00A80029" w:rsidRDefault="00A80029" w:rsidP="00A80029">
      <w:pPr>
        <w:pStyle w:val="Corpodeltesto20"/>
        <w:shd w:val="clear" w:color="auto" w:fill="auto"/>
        <w:spacing w:before="0" w:after="0" w:line="240" w:lineRule="auto"/>
        <w:rPr>
          <w:rFonts w:ascii="Times New Roman" w:hAnsi="Times New Roman" w:cs="Times New Roman"/>
          <w:color w:val="FF0000"/>
          <w:sz w:val="20"/>
          <w:szCs w:val="20"/>
          <w:lang w:val="fr-FR"/>
        </w:rPr>
      </w:pPr>
    </w:p>
    <w:p w:rsidR="00A80029" w:rsidRPr="00A80029" w:rsidRDefault="00CC715F" w:rsidP="00A80029">
      <w:pPr>
        <w:ind w:left="708"/>
        <w:rPr>
          <w:rFonts w:ascii="Times New Roman" w:hAnsi="Times New Roman" w:cs="Times New Roman"/>
          <w:color w:val="FF0000"/>
          <w:sz w:val="24"/>
          <w:szCs w:val="24"/>
          <w:lang w:val="en-US"/>
        </w:rPr>
      </w:pPr>
      <w:r w:rsidRPr="00A80029">
        <w:rPr>
          <w:rFonts w:ascii="Times New Roman" w:hAnsi="Times New Roman" w:cs="Times New Roman"/>
          <w:color w:val="FF0000"/>
          <w:sz w:val="24"/>
          <w:szCs w:val="24"/>
          <w:lang w:val="en-US"/>
        </w:rPr>
        <w:t>Post communionem</w:t>
      </w:r>
    </w:p>
    <w:p w:rsidR="00A80029" w:rsidRPr="00F218AE" w:rsidRDefault="00A80029" w:rsidP="00A80029">
      <w:pPr>
        <w:rPr>
          <w:rFonts w:ascii="Times New Roman" w:hAnsi="Times New Roman"/>
          <w:sz w:val="24"/>
          <w:szCs w:val="24"/>
          <w:lang w:val="en-US"/>
        </w:rPr>
      </w:pPr>
      <w:r w:rsidRPr="00FF297D">
        <w:rPr>
          <w:rFonts w:ascii="Times New Roman" w:hAnsi="Times New Roman"/>
          <w:b/>
          <w:color w:val="FF0000"/>
          <w:sz w:val="32"/>
          <w:szCs w:val="32"/>
          <w:lang w:val="en-US"/>
        </w:rPr>
        <w:t>P</w:t>
      </w:r>
      <w:r w:rsidRPr="00F218AE">
        <w:rPr>
          <w:rFonts w:ascii="Times New Roman" w:hAnsi="Times New Roman"/>
          <w:sz w:val="24"/>
          <w:szCs w:val="24"/>
          <w:lang w:val="en-US"/>
        </w:rPr>
        <w:t xml:space="preserve">anis vitæ, quem súmpsimus, </w:t>
      </w:r>
    </w:p>
    <w:p w:rsidR="00A80029" w:rsidRPr="00F218AE" w:rsidRDefault="00A80029" w:rsidP="00A80029">
      <w:pPr>
        <w:rPr>
          <w:rFonts w:ascii="Times New Roman" w:hAnsi="Times New Roman"/>
          <w:sz w:val="24"/>
          <w:szCs w:val="24"/>
          <w:lang w:val="en-US"/>
        </w:rPr>
      </w:pPr>
      <w:r w:rsidRPr="00F218AE">
        <w:rPr>
          <w:rFonts w:ascii="Times New Roman" w:hAnsi="Times New Roman"/>
          <w:sz w:val="24"/>
          <w:szCs w:val="24"/>
          <w:lang w:val="en-US"/>
        </w:rPr>
        <w:t>Ecclésiam tuam, quǽsumus, clementíssime et sancte Deus,</w:t>
      </w:r>
    </w:p>
    <w:p w:rsidR="00A80029" w:rsidRPr="00F218AE" w:rsidRDefault="00A80029" w:rsidP="00A80029">
      <w:pPr>
        <w:rPr>
          <w:rFonts w:ascii="Times New Roman" w:hAnsi="Times New Roman"/>
          <w:sz w:val="24"/>
          <w:szCs w:val="24"/>
        </w:rPr>
      </w:pPr>
      <w:r w:rsidRPr="00F218AE">
        <w:rPr>
          <w:rFonts w:ascii="Times New Roman" w:hAnsi="Times New Roman"/>
          <w:sz w:val="24"/>
          <w:szCs w:val="24"/>
        </w:rPr>
        <w:t>in fratérna unitáte compáginet,</w:t>
      </w:r>
    </w:p>
    <w:p w:rsidR="00A80029" w:rsidRPr="00F218AE" w:rsidRDefault="00A80029" w:rsidP="00A80029">
      <w:pPr>
        <w:rPr>
          <w:rFonts w:ascii="Times New Roman" w:hAnsi="Times New Roman"/>
          <w:sz w:val="24"/>
          <w:szCs w:val="24"/>
        </w:rPr>
      </w:pPr>
      <w:r w:rsidRPr="00F218AE">
        <w:rPr>
          <w:rFonts w:ascii="Times New Roman" w:hAnsi="Times New Roman"/>
          <w:sz w:val="24"/>
          <w:szCs w:val="24"/>
        </w:rPr>
        <w:t>ut, sancto Paulo papa intercedénte,</w:t>
      </w:r>
    </w:p>
    <w:p w:rsidR="00A80029" w:rsidRPr="00F218AE" w:rsidRDefault="00A80029" w:rsidP="00A80029">
      <w:pPr>
        <w:rPr>
          <w:rFonts w:ascii="Times New Roman" w:hAnsi="Times New Roman"/>
          <w:sz w:val="24"/>
          <w:szCs w:val="24"/>
        </w:rPr>
      </w:pPr>
      <w:r w:rsidRPr="00F218AE">
        <w:rPr>
          <w:rFonts w:ascii="Times New Roman" w:hAnsi="Times New Roman"/>
          <w:sz w:val="24"/>
          <w:szCs w:val="24"/>
        </w:rPr>
        <w:t>Christi gáudium et spem</w:t>
      </w:r>
    </w:p>
    <w:p w:rsidR="00A80029" w:rsidRPr="00F218AE" w:rsidRDefault="00A80029" w:rsidP="00A80029">
      <w:pPr>
        <w:rPr>
          <w:rFonts w:ascii="Times New Roman" w:hAnsi="Times New Roman"/>
          <w:sz w:val="24"/>
          <w:szCs w:val="24"/>
        </w:rPr>
      </w:pPr>
      <w:r w:rsidRPr="00F218AE">
        <w:rPr>
          <w:rFonts w:ascii="Times New Roman" w:hAnsi="Times New Roman"/>
          <w:sz w:val="24"/>
          <w:szCs w:val="24"/>
        </w:rPr>
        <w:t>ómnibus géntibus nuntiáre valeámus.</w:t>
      </w:r>
    </w:p>
    <w:p w:rsidR="00A80029" w:rsidRPr="0060720F" w:rsidRDefault="00A80029" w:rsidP="00A80029">
      <w:pPr>
        <w:rPr>
          <w:rFonts w:ascii="Times New Roman" w:hAnsi="Times New Roman"/>
        </w:rPr>
      </w:pPr>
      <w:r w:rsidRPr="00F218AE">
        <w:rPr>
          <w:rFonts w:ascii="Times New Roman" w:hAnsi="Times New Roman"/>
          <w:sz w:val="24"/>
          <w:szCs w:val="24"/>
          <w:lang w:val="fr-FR"/>
        </w:rPr>
        <w:t>Qui vivit et regnat in sǽcula sæculórum.</w:t>
      </w:r>
    </w:p>
    <w:p w:rsidR="00CC715F" w:rsidRDefault="00CC715F">
      <w:pPr>
        <w:rPr>
          <w:rFonts w:ascii="Times New Roman" w:hAnsi="Times New Roman" w:cs="Times New Roman"/>
          <w:color w:val="FF0000"/>
        </w:rPr>
      </w:pPr>
    </w:p>
    <w:p w:rsidR="00F218AE" w:rsidRDefault="00F218AE">
      <w:pPr>
        <w:rPr>
          <w:rFonts w:ascii="Times New Roman" w:eastAsia="Times New Roman" w:hAnsi="Times New Roman" w:cs="Times New Roman"/>
          <w:color w:val="FF0000"/>
          <w:sz w:val="20"/>
          <w:szCs w:val="20"/>
          <w:lang w:val="la-Latn" w:eastAsia="it-IT"/>
        </w:rPr>
      </w:pPr>
    </w:p>
    <w:p w:rsidR="00F218AE" w:rsidRDefault="00F218AE">
      <w:pPr>
        <w:rPr>
          <w:rFonts w:ascii="Times New Roman" w:eastAsia="Times New Roman" w:hAnsi="Times New Roman" w:cs="Times New Roman"/>
          <w:color w:val="FF0000"/>
          <w:sz w:val="20"/>
          <w:szCs w:val="20"/>
          <w:lang w:val="la-Latn" w:eastAsia="it-IT"/>
        </w:rPr>
      </w:pPr>
      <w:r>
        <w:rPr>
          <w:color w:val="FF0000"/>
          <w:sz w:val="20"/>
          <w:szCs w:val="20"/>
          <w:lang w:val="la-Latn"/>
        </w:rPr>
        <w:br w:type="page"/>
      </w:r>
    </w:p>
    <w:p w:rsidR="009E7A51" w:rsidRPr="009E7A51" w:rsidRDefault="009E7A51" w:rsidP="009E7A51">
      <w:pPr>
        <w:pStyle w:val="NormaleWeb"/>
        <w:spacing w:before="0" w:beforeAutospacing="0" w:after="0" w:afterAutospacing="0"/>
        <w:jc w:val="center"/>
        <w:rPr>
          <w:color w:val="FF0000"/>
          <w:sz w:val="20"/>
          <w:szCs w:val="20"/>
          <w:lang w:val="la-Latn"/>
        </w:rPr>
      </w:pPr>
      <w:r w:rsidRPr="009E7A51">
        <w:rPr>
          <w:rStyle w:val="googqs-tidbitgoogqs-tidbit-0"/>
          <w:rFonts w:eastAsia="Cambria"/>
          <w:b/>
          <w:bCs/>
          <w:color w:val="FF0000"/>
          <w:sz w:val="20"/>
          <w:szCs w:val="20"/>
          <w:lang w:val="la-Latn"/>
        </w:rPr>
        <w:lastRenderedPageBreak/>
        <w:t>Ufficio delle letture</w:t>
      </w:r>
    </w:p>
    <w:p w:rsidR="009E7A51" w:rsidRPr="009E7A51" w:rsidRDefault="009E7A51" w:rsidP="009E7A51">
      <w:pPr>
        <w:pStyle w:val="NormaleWeb"/>
        <w:spacing w:before="0" w:beforeAutospacing="0" w:after="0" w:afterAutospacing="0" w:line="360" w:lineRule="auto"/>
        <w:rPr>
          <w:rStyle w:val="googqs-tidbitgoogqs-tidbit-0"/>
          <w:rFonts w:eastAsia="Cambria"/>
          <w:color w:val="FF0000"/>
          <w:sz w:val="18"/>
          <w:szCs w:val="18"/>
          <w:lang w:val="la-Latn"/>
        </w:rPr>
      </w:pPr>
    </w:p>
    <w:p w:rsidR="009E7A51" w:rsidRPr="009E7A51" w:rsidRDefault="009E7A51" w:rsidP="009E7A51">
      <w:pPr>
        <w:pStyle w:val="NormaleWeb"/>
        <w:spacing w:before="0" w:beforeAutospacing="0" w:after="20" w:afterAutospacing="0"/>
        <w:rPr>
          <w:color w:val="FF0000"/>
          <w:lang w:val="la-Latn"/>
        </w:rPr>
      </w:pPr>
      <w:r w:rsidRPr="009E7A51">
        <w:rPr>
          <w:rStyle w:val="googqs-tidbitgoogqs-tidbit-0"/>
          <w:rFonts w:eastAsia="Cambria"/>
          <w:color w:val="FF0000"/>
          <w:lang w:val="la-Latn"/>
        </w:rPr>
        <w:t>SECONDA LETTURA</w:t>
      </w:r>
    </w:p>
    <w:p w:rsidR="009E7A51" w:rsidRPr="004D62CE" w:rsidRDefault="009E7A51" w:rsidP="009E7A51">
      <w:pPr>
        <w:spacing w:after="100"/>
        <w:jc w:val="both"/>
        <w:rPr>
          <w:rFonts w:ascii="Times New Roman" w:hAnsi="Times New Roman" w:cs="Times New Roman"/>
          <w:sz w:val="24"/>
          <w:szCs w:val="24"/>
          <w:lang w:val="la-Latn"/>
        </w:rPr>
      </w:pPr>
      <w:r w:rsidRPr="004D62CE">
        <w:rPr>
          <w:rFonts w:ascii="Times New Roman" w:hAnsi="Times New Roman" w:cs="Times New Roman"/>
          <w:sz w:val="24"/>
          <w:szCs w:val="24"/>
          <w:lang w:val="la-Latn"/>
        </w:rPr>
        <w:t xml:space="preserve">Dalle Omelie </w:t>
      </w:r>
      <w:r w:rsidRPr="004D62CE">
        <w:rPr>
          <w:rFonts w:ascii="Times New Roman" w:hAnsi="Times New Roman" w:cs="Times New Roman"/>
          <w:sz w:val="24"/>
          <w:szCs w:val="24"/>
        </w:rPr>
        <w:t>di san</w:t>
      </w:r>
      <w:r w:rsidRPr="004D62CE">
        <w:rPr>
          <w:rFonts w:ascii="Times New Roman" w:hAnsi="Times New Roman" w:cs="Times New Roman"/>
          <w:sz w:val="24"/>
          <w:szCs w:val="24"/>
          <w:lang w:val="la-Latn"/>
        </w:rPr>
        <w:t xml:space="preserve"> Paolo </w:t>
      </w:r>
      <w:r w:rsidR="00A27FD1" w:rsidRPr="004D62CE">
        <w:rPr>
          <w:rFonts w:ascii="Times New Roman" w:hAnsi="Times New Roman" w:cs="Times New Roman"/>
          <w:smallCaps/>
          <w:sz w:val="24"/>
          <w:szCs w:val="24"/>
        </w:rPr>
        <w:t>VI</w:t>
      </w:r>
      <w:r w:rsidR="00FF0DC1" w:rsidRPr="004D62CE">
        <w:rPr>
          <w:rFonts w:ascii="Times New Roman" w:hAnsi="Times New Roman" w:cs="Times New Roman"/>
          <w:sz w:val="24"/>
          <w:szCs w:val="24"/>
          <w:lang w:val="la-Latn"/>
        </w:rPr>
        <w:t>, papa</w:t>
      </w:r>
    </w:p>
    <w:p w:rsidR="009E7A51" w:rsidRPr="009E7A51" w:rsidRDefault="009E7A51" w:rsidP="009E7A51">
      <w:pPr>
        <w:jc w:val="center"/>
        <w:rPr>
          <w:rFonts w:ascii="Times New Roman" w:hAnsi="Times New Roman" w:cs="Times New Roman"/>
          <w:color w:val="FF0000"/>
          <w:sz w:val="20"/>
          <w:szCs w:val="20"/>
          <w:lang w:val="la-Latn"/>
        </w:rPr>
      </w:pPr>
      <w:r w:rsidRPr="009E7A51">
        <w:rPr>
          <w:rFonts w:ascii="Times New Roman" w:hAnsi="Times New Roman" w:cs="Times New Roman"/>
          <w:color w:val="FF0000"/>
          <w:sz w:val="20"/>
          <w:szCs w:val="20"/>
          <w:lang w:val="la-Latn"/>
        </w:rPr>
        <w:t xml:space="preserve">Ultima Sessione pubblica del Concilio Ecumenico Vaticano </w:t>
      </w:r>
      <w:r w:rsidRPr="009E7A51">
        <w:rPr>
          <w:rFonts w:ascii="Times New Roman" w:hAnsi="Times New Roman" w:cs="Times New Roman"/>
          <w:smallCaps/>
          <w:color w:val="FF0000"/>
          <w:sz w:val="20"/>
          <w:szCs w:val="20"/>
          <w:lang w:val="la-Latn"/>
        </w:rPr>
        <w:t>ii,</w:t>
      </w:r>
      <w:r w:rsidRPr="009E7A51">
        <w:rPr>
          <w:rFonts w:ascii="Times New Roman" w:hAnsi="Times New Roman" w:cs="Times New Roman"/>
          <w:color w:val="FF0000"/>
          <w:sz w:val="20"/>
          <w:szCs w:val="20"/>
          <w:lang w:val="la-Latn"/>
        </w:rPr>
        <w:t xml:space="preserve"> </w:t>
      </w:r>
    </w:p>
    <w:p w:rsidR="009E7A51" w:rsidRPr="009E7A51" w:rsidRDefault="009E7A51" w:rsidP="009E7A51">
      <w:pPr>
        <w:jc w:val="center"/>
        <w:rPr>
          <w:rFonts w:ascii="Times New Roman" w:hAnsi="Times New Roman" w:cs="Times New Roman"/>
          <w:color w:val="FF0000"/>
          <w:sz w:val="20"/>
          <w:szCs w:val="20"/>
          <w:lang w:val="la-Latn"/>
        </w:rPr>
      </w:pPr>
      <w:r w:rsidRPr="009E7A51">
        <w:rPr>
          <w:rFonts w:ascii="Times New Roman" w:hAnsi="Times New Roman" w:cs="Times New Roman"/>
          <w:color w:val="FF0000"/>
          <w:sz w:val="20"/>
          <w:szCs w:val="20"/>
          <w:lang w:val="la-Latn"/>
        </w:rPr>
        <w:t>7 Dicembre 1965 (</w:t>
      </w:r>
      <w:r w:rsidRPr="009E7A51">
        <w:rPr>
          <w:rFonts w:ascii="Times New Roman" w:hAnsi="Times New Roman" w:cs="Times New Roman"/>
          <w:smallCaps/>
          <w:color w:val="FF0000"/>
          <w:sz w:val="20"/>
          <w:szCs w:val="20"/>
          <w:lang w:val="la-Latn"/>
        </w:rPr>
        <w:t>aas</w:t>
      </w:r>
      <w:r w:rsidRPr="009E7A51">
        <w:rPr>
          <w:rFonts w:ascii="Times New Roman" w:hAnsi="Times New Roman" w:cs="Times New Roman"/>
          <w:color w:val="FF0000"/>
          <w:sz w:val="20"/>
          <w:szCs w:val="20"/>
          <w:lang w:val="la-Latn"/>
        </w:rPr>
        <w:t xml:space="preserve"> 58 [1966] 53. 55-56. 58-59)</w:t>
      </w:r>
    </w:p>
    <w:p w:rsidR="009E7A51" w:rsidRPr="009E7A51" w:rsidRDefault="009E7A51" w:rsidP="009E7A51">
      <w:pPr>
        <w:jc w:val="center"/>
        <w:rPr>
          <w:rFonts w:ascii="Times New Roman" w:hAnsi="Times New Roman" w:cs="Times New Roman"/>
          <w:i/>
          <w:color w:val="FF0000"/>
          <w:sz w:val="20"/>
          <w:szCs w:val="20"/>
          <w:lang w:val="la-Latn"/>
        </w:rPr>
      </w:pPr>
      <w:r w:rsidRPr="009E7A51">
        <w:rPr>
          <w:rFonts w:ascii="Times New Roman" w:hAnsi="Times New Roman" w:cs="Times New Roman"/>
          <w:i/>
          <w:color w:val="FF0000"/>
          <w:sz w:val="20"/>
          <w:szCs w:val="20"/>
          <w:lang w:val="la-Latn"/>
        </w:rPr>
        <w:t>Per conoscere Dio bisogna conoscere l’uomo</w:t>
      </w:r>
    </w:p>
    <w:p w:rsidR="009E7A51" w:rsidRPr="004D62CE" w:rsidRDefault="009E7A51" w:rsidP="009E7A51">
      <w:pPr>
        <w:jc w:val="both"/>
        <w:rPr>
          <w:rFonts w:ascii="Times New Roman" w:hAnsi="Times New Roman" w:cs="Times New Roman"/>
          <w:sz w:val="24"/>
          <w:szCs w:val="24"/>
          <w:lang w:val="la-Latn"/>
        </w:rPr>
      </w:pPr>
      <w:r w:rsidRPr="004D62CE">
        <w:rPr>
          <w:rFonts w:ascii="Times New Roman" w:hAnsi="Times New Roman" w:cs="Times New Roman"/>
          <w:sz w:val="24"/>
          <w:szCs w:val="24"/>
          <w:lang w:val="la-Latn"/>
        </w:rPr>
        <w:t xml:space="preserve">La concezione teocentrica e teologica dell’uomo e dell’universo, quasi sfidando l’accusa d’anacronismo e di estraneità, si è sollevata con questo Concilio in mezzo all’umanità, con delle pretese, che il giudizio del mondo qualificherà dapprima come folli, poi, noi lo speriamo, vorrà riconoscere come veramente umane, come sagge, come salutari; e cioè che Dio è. Sì, è reale, è vivo, è personale, è provvido, è infinitamente buono; anzi, non solo buono in sé, ma buono immensamente altresì per noi, nostro creatore, nostra verità, nostra felicità, a tal punto che quello sforzo di fissare in lui lo sguardo e il cuore, che diciamo contemplazione, diventa l’atto più alto e più pieno dello spirito, l’atto che ancor oggi può e deve gerarchizzare l’immensa piramide dell’attività umana. </w:t>
      </w:r>
    </w:p>
    <w:p w:rsidR="009E7A51" w:rsidRPr="004D62CE" w:rsidRDefault="009E7A51" w:rsidP="009E7A51">
      <w:pPr>
        <w:jc w:val="both"/>
        <w:rPr>
          <w:rFonts w:ascii="Times New Roman" w:hAnsi="Times New Roman" w:cs="Times New Roman"/>
          <w:sz w:val="24"/>
          <w:szCs w:val="24"/>
          <w:lang w:val="la-Latn"/>
        </w:rPr>
      </w:pPr>
      <w:r w:rsidRPr="004D62CE">
        <w:rPr>
          <w:rFonts w:ascii="Times New Roman" w:hAnsi="Times New Roman" w:cs="Times New Roman"/>
          <w:sz w:val="24"/>
          <w:szCs w:val="24"/>
          <w:lang w:val="la-Latn"/>
        </w:rPr>
        <w:t xml:space="preserve">La Chiesa del Concilio, sì, si è assai occupata, oltre che di se stessa e del rapporto che a Dio la unisce, dell’uomo, dell’uomo quale oggi in realtà si presenta: l’uomo vivo, l’uomo tutto occupato di sé, l’uomo che si fa soltanto centro d’ogni interesse, ma osa dirsi principio e ragione d’ogni realtà. Tutto l’uomo fenomenico, cioè rivestito degli abiti delle sue innumerevoli apparenze, si è quasi drizzato davanti al consesso dei Padri conciliari, essi pure uomini, tutti </w:t>
      </w:r>
      <w:r w:rsidR="00142F1B" w:rsidRPr="004D62CE">
        <w:rPr>
          <w:rFonts w:ascii="Times New Roman" w:hAnsi="Times New Roman" w:cs="Times New Roman"/>
          <w:sz w:val="24"/>
          <w:szCs w:val="24"/>
        </w:rPr>
        <w:t>P</w:t>
      </w:r>
      <w:r w:rsidRPr="004D62CE">
        <w:rPr>
          <w:rFonts w:ascii="Times New Roman" w:hAnsi="Times New Roman" w:cs="Times New Roman"/>
          <w:sz w:val="24"/>
          <w:szCs w:val="24"/>
          <w:lang w:val="la-Latn"/>
        </w:rPr>
        <w:t xml:space="preserve">astori e fratelli, attenti e perciò amorosi: l’uomo tragico dei suoi propri drammi, l’uomo superuomo di ieri e di oggi e perciò sempre fragile e falso, egoista e feroce; poi l’uomo infelice di sé, che ride e che piange; l’uomo versatile pronto a recitare qualsiasi parte, e l’uomo rigido cultore della sola realtà scientifica, e l’uomo com’è, che pensa, che ama, che lavora, che sempre attende qualcosa; e l’uomo sacro per l’innocenza della sua infanzia, per il mistero della sua povertà, per la pietà del suo dolore; l’uomo individualista e l’uomo sociale; l’uomo </w:t>
      </w:r>
      <w:r w:rsidRPr="004D62CE">
        <w:rPr>
          <w:rFonts w:ascii="Times New Roman" w:hAnsi="Times New Roman" w:cs="Times New Roman"/>
          <w:i/>
          <w:sz w:val="24"/>
          <w:szCs w:val="24"/>
          <w:lang w:val="la-Latn"/>
        </w:rPr>
        <w:t>ammiratore del passato</w:t>
      </w:r>
      <w:r w:rsidRPr="004D62CE">
        <w:rPr>
          <w:rFonts w:ascii="Times New Roman" w:hAnsi="Times New Roman" w:cs="Times New Roman"/>
          <w:sz w:val="24"/>
          <w:szCs w:val="24"/>
          <w:lang w:val="la-Latn"/>
        </w:rPr>
        <w:t xml:space="preserve"> e l’uomo sognatore dell’avvenire; l’uomo peccatore e l’uomo santo; e così via. L’umanesimo laico profano alla fine è apparso nella sua terribile statura e ha, in un certo senso, sfidato il Concilio. La religione del Dio che si è fatto Uomo s’è incontrata con la religione – perché tale è – dell’uomo che si fa Dio. Che cosa è avvenuto? Uno scontro, una lotta, un anatema? Poteva essere; ma non è avvenuto. L’antica storia del Samaritano è stata il paradigma della spiritualità del Concilio. Una simpatia immensa lo ha tutto pervaso. La scoperta dei bisogni umani </w:t>
      </w:r>
      <w:r w:rsidR="00FF0DC1" w:rsidRPr="004D62CE">
        <w:rPr>
          <w:rFonts w:ascii="Times New Roman" w:hAnsi="Times New Roman" w:cs="Times New Roman"/>
          <w:sz w:val="24"/>
          <w:szCs w:val="24"/>
        </w:rPr>
        <w:t>–</w:t>
      </w:r>
      <w:r w:rsidRPr="004D62CE">
        <w:rPr>
          <w:rFonts w:ascii="Times New Roman" w:hAnsi="Times New Roman" w:cs="Times New Roman"/>
          <w:sz w:val="24"/>
          <w:szCs w:val="24"/>
          <w:lang w:val="la-Latn"/>
        </w:rPr>
        <w:t xml:space="preserve"> e</w:t>
      </w:r>
      <w:r w:rsidR="00FF0DC1" w:rsidRPr="004D62CE">
        <w:rPr>
          <w:rFonts w:ascii="Times New Roman" w:hAnsi="Times New Roman" w:cs="Times New Roman"/>
          <w:sz w:val="24"/>
          <w:szCs w:val="24"/>
        </w:rPr>
        <w:t xml:space="preserve"> </w:t>
      </w:r>
      <w:r w:rsidRPr="004D62CE">
        <w:rPr>
          <w:rFonts w:ascii="Times New Roman" w:hAnsi="Times New Roman" w:cs="Times New Roman"/>
          <w:sz w:val="24"/>
          <w:szCs w:val="24"/>
          <w:lang w:val="la-Latn"/>
        </w:rPr>
        <w:t>tanto mag</w:t>
      </w:r>
      <w:r w:rsidRPr="004D62CE">
        <w:rPr>
          <w:rFonts w:ascii="Times New Roman" w:hAnsi="Times New Roman" w:cs="Times New Roman"/>
          <w:sz w:val="24"/>
          <w:szCs w:val="24"/>
          <w:lang w:val="la-Latn"/>
        </w:rPr>
        <w:softHyphen/>
        <w:t xml:space="preserve">giori sono, quanto più grande si fa il figlio della terra </w:t>
      </w:r>
      <w:r w:rsidR="00FF0DC1" w:rsidRPr="004D62CE">
        <w:rPr>
          <w:rFonts w:ascii="Times New Roman" w:hAnsi="Times New Roman" w:cs="Times New Roman"/>
          <w:sz w:val="24"/>
          <w:szCs w:val="24"/>
        </w:rPr>
        <w:t>–</w:t>
      </w:r>
      <w:r w:rsidR="00142F1B" w:rsidRPr="004D62CE">
        <w:rPr>
          <w:rFonts w:ascii="Times New Roman" w:hAnsi="Times New Roman" w:cs="Times New Roman"/>
          <w:sz w:val="24"/>
          <w:szCs w:val="24"/>
        </w:rPr>
        <w:t xml:space="preserve"> </w:t>
      </w:r>
      <w:r w:rsidRPr="004D62CE">
        <w:rPr>
          <w:rFonts w:ascii="Times New Roman" w:hAnsi="Times New Roman" w:cs="Times New Roman"/>
          <w:sz w:val="24"/>
          <w:szCs w:val="24"/>
          <w:lang w:val="la-Latn"/>
        </w:rPr>
        <w:t>ha</w:t>
      </w:r>
      <w:r w:rsidR="00FF0DC1" w:rsidRPr="004D62CE">
        <w:rPr>
          <w:rFonts w:ascii="Times New Roman" w:hAnsi="Times New Roman" w:cs="Times New Roman"/>
          <w:sz w:val="24"/>
          <w:szCs w:val="24"/>
        </w:rPr>
        <w:t xml:space="preserve"> </w:t>
      </w:r>
      <w:r w:rsidRPr="004D62CE">
        <w:rPr>
          <w:rFonts w:ascii="Times New Roman" w:hAnsi="Times New Roman" w:cs="Times New Roman"/>
          <w:sz w:val="24"/>
          <w:szCs w:val="24"/>
          <w:lang w:val="la-Latn"/>
        </w:rPr>
        <w:t>assorbito l’attenzione del nostro Sinodo. Dategli merito di questo almeno, voi umanisti moderni, rinunciatari alla trascendenza delle cose supreme, e riconoscerete il nostro nuovo umanesimo: anche noi, noi più di tutti, siamo i cultori dell’uomo.</w:t>
      </w:r>
    </w:p>
    <w:p w:rsidR="009E7A51" w:rsidRPr="004D62CE" w:rsidRDefault="009E7A51" w:rsidP="009E7A51">
      <w:pPr>
        <w:jc w:val="both"/>
        <w:rPr>
          <w:rFonts w:ascii="Times New Roman" w:hAnsi="Times New Roman" w:cs="Times New Roman"/>
          <w:sz w:val="24"/>
          <w:szCs w:val="24"/>
          <w:lang w:val="la-Latn"/>
        </w:rPr>
      </w:pPr>
      <w:r w:rsidRPr="004D62CE">
        <w:rPr>
          <w:rFonts w:ascii="Times New Roman" w:hAnsi="Times New Roman" w:cs="Times New Roman"/>
          <w:sz w:val="24"/>
          <w:szCs w:val="24"/>
          <w:lang w:val="la-Latn"/>
        </w:rPr>
        <w:t xml:space="preserve">La religione cattolica e la vita umana riaffermano così la loro alleanza, la loro convergenza in una sola umana realtà: la religione cattolica è per l’umanità; in un certo senso, essa è la vita dell’umanità. Che se noi ricordiamo come nel volto d’ogni uomo, specialmente se reso trasparente dalle sue lacrime e dai suoi dolori, possiamo e dobbiamo ravvisare il volto di Cristo (cfr. Mt 25,40), il Figlio dell’uomo e se nel volto di Cristo possiamo e dobbiamo poi ravvisare il volto del Padre celeste: «chi vede me, disse Gesù, vede anche il Padre» (Gv 14,9), il nostro umanesimo si fa cristianesimo, e il nostro cristianesimo si fa teocentrico; tanto che possiamo altresì enunciare: per </w:t>
      </w:r>
      <w:r w:rsidRPr="004D62CE">
        <w:rPr>
          <w:rFonts w:ascii="Times New Roman" w:hAnsi="Times New Roman" w:cs="Times New Roman"/>
          <w:sz w:val="24"/>
          <w:szCs w:val="24"/>
          <w:lang w:val="la-Latn"/>
        </w:rPr>
        <w:lastRenderedPageBreak/>
        <w:t>conoscere Dio bisogna conoscere l’uomo. Amare l’uomo, diciamo, non come strumento, ma come primo termine verso il supremo termine trascendente, principio e ragione d</w:t>
      </w:r>
      <w:r w:rsidR="00142F1B" w:rsidRPr="004D62CE">
        <w:rPr>
          <w:rFonts w:ascii="Times New Roman" w:hAnsi="Times New Roman" w:cs="Times New Roman"/>
          <w:sz w:val="24"/>
          <w:szCs w:val="24"/>
        </w:rPr>
        <w:t xml:space="preserve">i </w:t>
      </w:r>
      <w:r w:rsidRPr="004D62CE">
        <w:rPr>
          <w:rFonts w:ascii="Times New Roman" w:hAnsi="Times New Roman" w:cs="Times New Roman"/>
          <w:sz w:val="24"/>
          <w:szCs w:val="24"/>
          <w:lang w:val="la-Latn"/>
        </w:rPr>
        <w:t>ogni amore.</w:t>
      </w:r>
    </w:p>
    <w:p w:rsidR="00142F1B" w:rsidRDefault="00142F1B" w:rsidP="009E7A51">
      <w:pPr>
        <w:pStyle w:val="NormaleWeb"/>
        <w:spacing w:before="0" w:beforeAutospacing="0" w:after="0" w:afterAutospacing="0"/>
        <w:rPr>
          <w:color w:val="FF0000"/>
          <w:lang w:val="la-Latn"/>
        </w:rPr>
      </w:pPr>
    </w:p>
    <w:p w:rsidR="004D62CE" w:rsidRDefault="004D62CE" w:rsidP="001D5F29">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color w:val="FF0000"/>
          <w:sz w:val="24"/>
          <w:szCs w:val="24"/>
        </w:rPr>
        <w:t>RESPONSORIO</w:t>
      </w:r>
    </w:p>
    <w:p w:rsidR="004D62CE" w:rsidRDefault="001D5F29" w:rsidP="001D5F29">
      <w:pPr>
        <w:autoSpaceDE w:val="0"/>
        <w:autoSpaceDN w:val="0"/>
        <w:adjustRightInd w:val="0"/>
        <w:jc w:val="both"/>
        <w:rPr>
          <w:rFonts w:ascii="Times New Roman" w:hAnsi="Times New Roman" w:cs="Times New Roman"/>
          <w:color w:val="FF0000"/>
          <w:sz w:val="24"/>
          <w:szCs w:val="24"/>
        </w:rPr>
      </w:pPr>
      <w:r w:rsidRPr="001D5F29">
        <w:rPr>
          <w:rFonts w:ascii="Times New Roman" w:hAnsi="Times New Roman" w:cs="Times New Roman"/>
          <w:color w:val="FF0000"/>
          <w:sz w:val="24"/>
          <w:szCs w:val="24"/>
        </w:rPr>
        <w:t xml:space="preserve">R/. </w:t>
      </w:r>
      <w:r w:rsidRPr="001D5F29">
        <w:rPr>
          <w:rFonts w:ascii="Times New Roman" w:hAnsi="Times New Roman" w:cs="Times New Roman"/>
          <w:color w:val="000000"/>
          <w:sz w:val="24"/>
          <w:szCs w:val="24"/>
        </w:rPr>
        <w:t xml:space="preserve">Quello che è vero, nobile, giusto, puro, amabile, onorato, </w:t>
      </w:r>
      <w:r w:rsidRPr="001D5F29">
        <w:rPr>
          <w:rFonts w:ascii="Times New Roman" w:hAnsi="Times New Roman" w:cs="Times New Roman"/>
          <w:color w:val="FF0000"/>
          <w:sz w:val="24"/>
          <w:szCs w:val="24"/>
        </w:rPr>
        <w:t>*</w:t>
      </w:r>
    </w:p>
    <w:p w:rsidR="001D5F29" w:rsidRPr="001D5F29" w:rsidRDefault="001D5F29" w:rsidP="001D5F29">
      <w:pPr>
        <w:autoSpaceDE w:val="0"/>
        <w:autoSpaceDN w:val="0"/>
        <w:adjustRightInd w:val="0"/>
        <w:jc w:val="both"/>
        <w:rPr>
          <w:rFonts w:ascii="Times New Roman" w:hAnsi="Times New Roman" w:cs="Times New Roman"/>
          <w:color w:val="000000"/>
          <w:sz w:val="24"/>
          <w:szCs w:val="24"/>
        </w:rPr>
      </w:pPr>
      <w:r w:rsidRPr="001D5F29">
        <w:rPr>
          <w:rFonts w:ascii="Times New Roman" w:hAnsi="Times New Roman" w:cs="Times New Roman"/>
          <w:color w:val="000000"/>
          <w:sz w:val="24"/>
          <w:szCs w:val="24"/>
        </w:rPr>
        <w:t>questo sia oggetto dei</w:t>
      </w:r>
      <w:r>
        <w:rPr>
          <w:rFonts w:ascii="Times New Roman" w:hAnsi="Times New Roman" w:cs="Times New Roman"/>
          <w:color w:val="000000"/>
          <w:sz w:val="24"/>
          <w:szCs w:val="24"/>
        </w:rPr>
        <w:t xml:space="preserve"> </w:t>
      </w:r>
      <w:r w:rsidRPr="001D5F29">
        <w:rPr>
          <w:rFonts w:ascii="Times New Roman" w:hAnsi="Times New Roman" w:cs="Times New Roman"/>
          <w:color w:val="000000"/>
          <w:sz w:val="24"/>
          <w:szCs w:val="24"/>
        </w:rPr>
        <w:t>vostri pensieri</w:t>
      </w:r>
      <w:r w:rsidR="004D62CE">
        <w:rPr>
          <w:rFonts w:ascii="Times New Roman" w:hAnsi="Times New Roman" w:cs="Times New Roman"/>
          <w:color w:val="000000"/>
          <w:sz w:val="24"/>
          <w:szCs w:val="24"/>
        </w:rPr>
        <w:t>.</w:t>
      </w:r>
      <w:r w:rsidRPr="001D5F29">
        <w:rPr>
          <w:rFonts w:ascii="Times New Roman" w:hAnsi="Times New Roman" w:cs="Times New Roman"/>
          <w:color w:val="000000"/>
          <w:sz w:val="24"/>
          <w:szCs w:val="24"/>
        </w:rPr>
        <w:t xml:space="preserve"> </w:t>
      </w:r>
      <w:r w:rsidRPr="001D5F29">
        <w:rPr>
          <w:rFonts w:ascii="Times New Roman" w:hAnsi="Times New Roman" w:cs="Times New Roman"/>
          <w:color w:val="FF0000"/>
          <w:sz w:val="24"/>
          <w:szCs w:val="24"/>
        </w:rPr>
        <w:t xml:space="preserve">(T.P. </w:t>
      </w:r>
      <w:r w:rsidRPr="001D5F29">
        <w:rPr>
          <w:rFonts w:ascii="Times New Roman" w:hAnsi="Times New Roman" w:cs="Times New Roman"/>
          <w:color w:val="000000"/>
          <w:sz w:val="24"/>
          <w:szCs w:val="24"/>
        </w:rPr>
        <w:t>alleluia</w:t>
      </w:r>
      <w:r w:rsidR="004D62CE">
        <w:rPr>
          <w:rFonts w:ascii="Times New Roman" w:hAnsi="Times New Roman" w:cs="Times New Roman"/>
          <w:color w:val="000000"/>
          <w:sz w:val="24"/>
          <w:szCs w:val="24"/>
        </w:rPr>
        <w:t>.</w:t>
      </w:r>
      <w:r w:rsidRPr="001D5F29">
        <w:rPr>
          <w:rFonts w:ascii="Times New Roman" w:hAnsi="Times New Roman" w:cs="Times New Roman"/>
          <w:color w:val="FF0000"/>
          <w:sz w:val="24"/>
          <w:szCs w:val="24"/>
        </w:rPr>
        <w:t>)</w:t>
      </w:r>
    </w:p>
    <w:p w:rsidR="001D5F29" w:rsidRPr="001D5F29" w:rsidRDefault="001D5F29" w:rsidP="001D5F29">
      <w:pPr>
        <w:autoSpaceDE w:val="0"/>
        <w:autoSpaceDN w:val="0"/>
        <w:adjustRightInd w:val="0"/>
        <w:rPr>
          <w:rFonts w:ascii="Times New Roman" w:hAnsi="Times New Roman" w:cs="Times New Roman"/>
          <w:color w:val="000000"/>
          <w:sz w:val="24"/>
          <w:szCs w:val="24"/>
        </w:rPr>
      </w:pPr>
      <w:r w:rsidRPr="001D5F29">
        <w:rPr>
          <w:rFonts w:ascii="Times New Roman" w:hAnsi="Times New Roman" w:cs="Times New Roman"/>
          <w:color w:val="FF0000"/>
          <w:sz w:val="24"/>
          <w:szCs w:val="24"/>
        </w:rPr>
        <w:t xml:space="preserve">V/. </w:t>
      </w:r>
      <w:r w:rsidRPr="001D5F29">
        <w:rPr>
          <w:rFonts w:ascii="Times New Roman" w:hAnsi="Times New Roman" w:cs="Times New Roman"/>
          <w:color w:val="000000"/>
          <w:sz w:val="24"/>
          <w:szCs w:val="24"/>
        </w:rPr>
        <w:t>Ciò che è virtù e merita lode,</w:t>
      </w:r>
    </w:p>
    <w:p w:rsidR="001D5F29" w:rsidRPr="001D5F29" w:rsidRDefault="001D5F29" w:rsidP="001D5F29">
      <w:pPr>
        <w:pStyle w:val="NormaleWeb"/>
        <w:spacing w:before="0" w:beforeAutospacing="0" w:after="0" w:afterAutospacing="0"/>
        <w:rPr>
          <w:color w:val="FF0000"/>
          <w:lang w:val="la-Latn"/>
        </w:rPr>
      </w:pPr>
      <w:r w:rsidRPr="001D5F29">
        <w:rPr>
          <w:color w:val="FF0000"/>
        </w:rPr>
        <w:t xml:space="preserve">R/. </w:t>
      </w:r>
      <w:r w:rsidRPr="001D5F29">
        <w:t>questo sia oggetto dei vostri pensieri</w:t>
      </w:r>
      <w:r w:rsidR="004D62CE">
        <w:t>.</w:t>
      </w:r>
      <w:r w:rsidRPr="001D5F29">
        <w:t xml:space="preserve"> </w:t>
      </w:r>
      <w:r w:rsidRPr="001D5F29">
        <w:rPr>
          <w:color w:val="FF0000"/>
        </w:rPr>
        <w:t xml:space="preserve">(T.P. </w:t>
      </w:r>
      <w:r w:rsidRPr="001D5F29">
        <w:t>alleluia</w:t>
      </w:r>
      <w:r w:rsidR="004D62CE">
        <w:t>.</w:t>
      </w:r>
      <w:r w:rsidRPr="001D5F29">
        <w:rPr>
          <w:color w:val="FF0000"/>
        </w:rPr>
        <w:t>)</w:t>
      </w:r>
    </w:p>
    <w:p w:rsidR="004D62CE" w:rsidRDefault="004D62CE" w:rsidP="009E7A51">
      <w:pPr>
        <w:pStyle w:val="NormaleWeb"/>
        <w:spacing w:before="0" w:beforeAutospacing="0" w:after="0" w:afterAutospacing="0"/>
        <w:rPr>
          <w:color w:val="FF0000"/>
          <w:lang w:val="la-Latn"/>
        </w:rPr>
      </w:pPr>
    </w:p>
    <w:p w:rsidR="009E7A51" w:rsidRPr="009E7A51" w:rsidRDefault="009E7A51" w:rsidP="009E7A51">
      <w:pPr>
        <w:pStyle w:val="NormaleWeb"/>
        <w:spacing w:before="0" w:beforeAutospacing="0" w:after="0" w:afterAutospacing="0"/>
        <w:rPr>
          <w:color w:val="FF0000"/>
          <w:lang w:val="la-Latn"/>
        </w:rPr>
      </w:pPr>
      <w:r w:rsidRPr="009E7A51">
        <w:rPr>
          <w:color w:val="FF0000"/>
          <w:lang w:val="la-Latn"/>
        </w:rPr>
        <w:t>ORAZIONE</w:t>
      </w:r>
    </w:p>
    <w:p w:rsidR="004D62CE" w:rsidRPr="00F218AE" w:rsidRDefault="004D62CE" w:rsidP="004D62CE">
      <w:pPr>
        <w:jc w:val="both"/>
        <w:rPr>
          <w:rFonts w:ascii="Times New Roman" w:eastAsia="Cambria" w:hAnsi="Times New Roman" w:cs="Times New Roman"/>
          <w:smallCaps/>
          <w:spacing w:val="-4"/>
          <w:sz w:val="24"/>
          <w:szCs w:val="24"/>
        </w:rPr>
      </w:pPr>
      <w:r w:rsidRPr="004D62CE">
        <w:rPr>
          <w:rFonts w:ascii="Times New Roman" w:eastAsia="Calibri" w:hAnsi="Times New Roman" w:cs="Times New Roman"/>
          <w:sz w:val="24"/>
          <w:szCs w:val="24"/>
        </w:rPr>
        <w:t xml:space="preserve">O </w:t>
      </w:r>
      <w:r w:rsidRPr="00F218AE">
        <w:rPr>
          <w:rFonts w:ascii="Times New Roman" w:eastAsia="Calibri" w:hAnsi="Times New Roman" w:cs="Times New Roman"/>
          <w:sz w:val="24"/>
          <w:szCs w:val="24"/>
        </w:rPr>
        <w:t>Dio, sorgente della vita,</w:t>
      </w:r>
    </w:p>
    <w:p w:rsidR="004D62CE" w:rsidRPr="00F218AE" w:rsidRDefault="004D62CE" w:rsidP="004D62CE">
      <w:pPr>
        <w:pStyle w:val="Default"/>
        <w:rPr>
          <w:rFonts w:eastAsia="Cambria"/>
          <w:smallCaps/>
          <w:color w:val="auto"/>
          <w:spacing w:val="-4"/>
        </w:rPr>
      </w:pPr>
      <w:r w:rsidRPr="00F218AE">
        <w:rPr>
          <w:color w:val="auto"/>
        </w:rPr>
        <w:t>che al tuo servo san Paolo VI, papa,</w:t>
      </w:r>
    </w:p>
    <w:p w:rsidR="004D62CE" w:rsidRPr="00F218AE" w:rsidRDefault="004D62CE" w:rsidP="004D62CE">
      <w:pPr>
        <w:pStyle w:val="Default"/>
        <w:rPr>
          <w:rFonts w:eastAsia="Cambria"/>
          <w:smallCaps/>
          <w:color w:val="auto"/>
          <w:spacing w:val="-4"/>
        </w:rPr>
      </w:pPr>
      <w:r w:rsidRPr="00F218AE">
        <w:rPr>
          <w:color w:val="auto"/>
        </w:rPr>
        <w:t>ti sei rivelato mistero di pace e di beatitudine,</w:t>
      </w:r>
    </w:p>
    <w:p w:rsidR="004D62CE" w:rsidRPr="00F218AE" w:rsidRDefault="004D62CE" w:rsidP="004D62CE">
      <w:pPr>
        <w:jc w:val="both"/>
        <w:rPr>
          <w:rFonts w:ascii="Times New Roman" w:eastAsia="Cambria" w:hAnsi="Times New Roman" w:cs="Times New Roman"/>
          <w:smallCaps/>
          <w:spacing w:val="-4"/>
          <w:sz w:val="24"/>
          <w:szCs w:val="24"/>
        </w:rPr>
      </w:pPr>
      <w:r w:rsidRPr="00F218AE">
        <w:rPr>
          <w:rFonts w:ascii="Times New Roman" w:eastAsia="Calibri" w:hAnsi="Times New Roman" w:cs="Times New Roman"/>
          <w:sz w:val="24"/>
          <w:szCs w:val="24"/>
        </w:rPr>
        <w:t>fa’ che, illuminàti dai suoi esempi,</w:t>
      </w:r>
    </w:p>
    <w:p w:rsidR="004D62CE" w:rsidRPr="00F218AE" w:rsidRDefault="004D62CE" w:rsidP="004D62CE">
      <w:pPr>
        <w:jc w:val="both"/>
        <w:rPr>
          <w:rFonts w:ascii="Times New Roman" w:eastAsia="Cambria" w:hAnsi="Times New Roman" w:cs="Times New Roman"/>
          <w:smallCaps/>
          <w:spacing w:val="-4"/>
          <w:sz w:val="24"/>
          <w:szCs w:val="24"/>
        </w:rPr>
      </w:pPr>
      <w:r w:rsidRPr="00F218AE">
        <w:rPr>
          <w:rFonts w:ascii="Times New Roman" w:eastAsia="Calibri" w:hAnsi="Times New Roman" w:cs="Times New Roman"/>
          <w:sz w:val="24"/>
          <w:szCs w:val="24"/>
        </w:rPr>
        <w:t>riconosciamo nel tuo Figlio Gesù Cristo</w:t>
      </w:r>
    </w:p>
    <w:p w:rsidR="004D62CE" w:rsidRPr="00F218AE" w:rsidRDefault="004D62CE" w:rsidP="004D62CE">
      <w:pPr>
        <w:jc w:val="both"/>
        <w:rPr>
          <w:rFonts w:ascii="Times New Roman" w:eastAsia="Cambria" w:hAnsi="Times New Roman" w:cs="Times New Roman"/>
          <w:smallCaps/>
          <w:spacing w:val="-4"/>
          <w:sz w:val="24"/>
          <w:szCs w:val="24"/>
        </w:rPr>
      </w:pPr>
      <w:r w:rsidRPr="00F218AE">
        <w:rPr>
          <w:rFonts w:ascii="Times New Roman" w:eastAsia="Calibri" w:hAnsi="Times New Roman" w:cs="Times New Roman"/>
          <w:sz w:val="24"/>
          <w:szCs w:val="24"/>
        </w:rPr>
        <w:t>l’unico Redentore dell’uomo.</w:t>
      </w:r>
    </w:p>
    <w:p w:rsidR="004D62CE" w:rsidRPr="009E7A51" w:rsidRDefault="004D62CE" w:rsidP="004D62CE">
      <w:pPr>
        <w:jc w:val="both"/>
        <w:rPr>
          <w:color w:val="FF0000"/>
          <w:sz w:val="28"/>
          <w:szCs w:val="28"/>
          <w:lang w:val="la-Latn"/>
        </w:rPr>
      </w:pPr>
      <w:r w:rsidRPr="00F218AE">
        <w:rPr>
          <w:rFonts w:ascii="Times New Roman" w:eastAsia="Calibri" w:hAnsi="Times New Roman" w:cs="Times New Roman"/>
          <w:sz w:val="24"/>
          <w:szCs w:val="24"/>
        </w:rPr>
        <w:t>Per il nostro Signore</w:t>
      </w:r>
      <w:r>
        <w:rPr>
          <w:rFonts w:ascii="Times New Roman" w:eastAsia="Calibri" w:hAnsi="Times New Roman" w:cs="Times New Roman"/>
          <w:sz w:val="24"/>
          <w:szCs w:val="24"/>
        </w:rPr>
        <w:t>.</w:t>
      </w:r>
    </w:p>
    <w:p w:rsidR="009E7A51" w:rsidRPr="009E7A51" w:rsidRDefault="009E7A51" w:rsidP="004D62CE">
      <w:pPr>
        <w:pStyle w:val="NormaleWeb"/>
        <w:spacing w:before="0" w:beforeAutospacing="0" w:after="0" w:afterAutospacing="0"/>
        <w:rPr>
          <w:color w:val="FF0000"/>
          <w:sz w:val="28"/>
          <w:szCs w:val="28"/>
          <w:lang w:val="la-Latn"/>
        </w:rPr>
      </w:pPr>
    </w:p>
    <w:p w:rsidR="0025396E" w:rsidRPr="0025396E" w:rsidRDefault="0025396E" w:rsidP="0025396E">
      <w:pPr>
        <w:tabs>
          <w:tab w:val="right" w:pos="8505"/>
        </w:tabs>
        <w:jc w:val="center"/>
        <w:rPr>
          <w:rFonts w:ascii="Perpetua" w:eastAsia="Cambria" w:hAnsi="Perpetua" w:cs="Times New Roman"/>
          <w:caps/>
          <w:spacing w:val="-4"/>
          <w:sz w:val="28"/>
          <w:szCs w:val="24"/>
        </w:rPr>
      </w:pPr>
    </w:p>
    <w:p w:rsidR="009E7A51" w:rsidRDefault="009E7A51">
      <w:pPr>
        <w:rPr>
          <w:rFonts w:ascii="Times New Roman" w:eastAsia="Cambria" w:hAnsi="Times New Roman" w:cs="Times New Roman"/>
          <w:b/>
          <w:color w:val="FF0000"/>
          <w:spacing w:val="-4"/>
          <w:sz w:val="24"/>
          <w:szCs w:val="24"/>
        </w:rPr>
      </w:pPr>
      <w:r>
        <w:rPr>
          <w:rFonts w:ascii="Times New Roman" w:eastAsia="Cambria" w:hAnsi="Times New Roman" w:cs="Times New Roman"/>
          <w:b/>
          <w:color w:val="FF0000"/>
          <w:spacing w:val="-4"/>
          <w:sz w:val="24"/>
          <w:szCs w:val="24"/>
        </w:rPr>
        <w:br w:type="page"/>
      </w:r>
    </w:p>
    <w:p w:rsidR="0025396E" w:rsidRPr="00B26AB7" w:rsidRDefault="0025396E" w:rsidP="00B26AB7">
      <w:pPr>
        <w:jc w:val="center"/>
        <w:rPr>
          <w:rFonts w:ascii="Times New Roman" w:eastAsia="Cambria" w:hAnsi="Times New Roman" w:cs="Times New Roman"/>
          <w:b/>
          <w:color w:val="FF0000"/>
          <w:spacing w:val="-4"/>
          <w:sz w:val="24"/>
          <w:szCs w:val="24"/>
        </w:rPr>
      </w:pPr>
      <w:r w:rsidRPr="00B26AB7">
        <w:rPr>
          <w:rFonts w:ascii="Times New Roman" w:eastAsia="Cambria" w:hAnsi="Times New Roman" w:cs="Times New Roman"/>
          <w:b/>
          <w:color w:val="FF0000"/>
          <w:spacing w:val="-4"/>
          <w:sz w:val="24"/>
          <w:szCs w:val="24"/>
        </w:rPr>
        <w:lastRenderedPageBreak/>
        <w:t xml:space="preserve">Ad </w:t>
      </w:r>
      <w:r w:rsidR="00804285">
        <w:rPr>
          <w:rFonts w:ascii="Times New Roman" w:eastAsia="Cambria" w:hAnsi="Times New Roman" w:cs="Times New Roman"/>
          <w:b/>
          <w:color w:val="FF0000"/>
          <w:spacing w:val="-4"/>
          <w:sz w:val="24"/>
          <w:szCs w:val="24"/>
        </w:rPr>
        <w:t>o</w:t>
      </w:r>
      <w:r w:rsidRPr="00B26AB7">
        <w:rPr>
          <w:rFonts w:ascii="Times New Roman" w:eastAsia="Cambria" w:hAnsi="Times New Roman" w:cs="Times New Roman"/>
          <w:b/>
          <w:color w:val="FF0000"/>
          <w:spacing w:val="-4"/>
          <w:sz w:val="24"/>
          <w:szCs w:val="24"/>
        </w:rPr>
        <w:t>fficium lectionis</w:t>
      </w:r>
    </w:p>
    <w:p w:rsidR="00B26AB7" w:rsidRDefault="00B26AB7" w:rsidP="00B26AB7">
      <w:pPr>
        <w:autoSpaceDE w:val="0"/>
        <w:autoSpaceDN w:val="0"/>
        <w:adjustRightInd w:val="0"/>
        <w:jc w:val="both"/>
        <w:rPr>
          <w:rFonts w:ascii="Times New Roman" w:eastAsia="Cambria" w:hAnsi="Times New Roman" w:cs="Times New Roman"/>
          <w:smallCaps/>
          <w:color w:val="FF0000"/>
          <w:spacing w:val="-4"/>
          <w:sz w:val="24"/>
          <w:szCs w:val="24"/>
        </w:rPr>
      </w:pPr>
    </w:p>
    <w:p w:rsidR="0025396E" w:rsidRPr="00B26AB7" w:rsidRDefault="00B26AB7" w:rsidP="00B26AB7">
      <w:pPr>
        <w:autoSpaceDE w:val="0"/>
        <w:autoSpaceDN w:val="0"/>
        <w:adjustRightInd w:val="0"/>
        <w:jc w:val="both"/>
        <w:rPr>
          <w:rFonts w:ascii="Times New Roman" w:eastAsia="Cambria" w:hAnsi="Times New Roman" w:cs="Times New Roman"/>
          <w:color w:val="FF0000"/>
          <w:spacing w:val="-4"/>
          <w:sz w:val="24"/>
          <w:szCs w:val="24"/>
        </w:rPr>
      </w:pPr>
      <w:r w:rsidRPr="00B26AB7">
        <w:rPr>
          <w:rFonts w:ascii="Times New Roman" w:eastAsia="Cambria" w:hAnsi="Times New Roman" w:cs="Times New Roman"/>
          <w:color w:val="FF0000"/>
          <w:spacing w:val="-4"/>
          <w:sz w:val="24"/>
          <w:szCs w:val="24"/>
        </w:rPr>
        <w:t>LECTIO ALTERA</w:t>
      </w:r>
    </w:p>
    <w:p w:rsidR="00B26AB7" w:rsidRDefault="00B26AB7" w:rsidP="00B26AB7">
      <w:pPr>
        <w:jc w:val="both"/>
        <w:rPr>
          <w:rFonts w:ascii="Times New Roman" w:eastAsia="Cambria" w:hAnsi="Times New Roman" w:cs="Times New Roman"/>
          <w:b/>
          <w:sz w:val="24"/>
          <w:szCs w:val="24"/>
        </w:rPr>
      </w:pPr>
    </w:p>
    <w:p w:rsidR="0025396E" w:rsidRPr="00FF0DC1" w:rsidRDefault="0025396E" w:rsidP="00B26AB7">
      <w:pPr>
        <w:jc w:val="both"/>
        <w:rPr>
          <w:rFonts w:ascii="Times New Roman" w:eastAsia="Cambria" w:hAnsi="Times New Roman" w:cs="Times New Roman"/>
          <w:sz w:val="24"/>
          <w:szCs w:val="24"/>
        </w:rPr>
      </w:pPr>
      <w:r w:rsidRPr="00FF0DC1">
        <w:rPr>
          <w:rFonts w:ascii="Times New Roman" w:eastAsia="Cambria" w:hAnsi="Times New Roman" w:cs="Times New Roman"/>
          <w:sz w:val="24"/>
          <w:szCs w:val="24"/>
        </w:rPr>
        <w:t xml:space="preserve">Ex </w:t>
      </w:r>
      <w:r w:rsidR="00220740" w:rsidRPr="00FF0DC1">
        <w:rPr>
          <w:rFonts w:ascii="Times New Roman" w:eastAsia="Cambria" w:hAnsi="Times New Roman" w:cs="Times New Roman"/>
          <w:sz w:val="24"/>
          <w:szCs w:val="24"/>
        </w:rPr>
        <w:t>h</w:t>
      </w:r>
      <w:r w:rsidRPr="00FF0DC1">
        <w:rPr>
          <w:rFonts w:ascii="Times New Roman" w:eastAsia="Cambria" w:hAnsi="Times New Roman" w:cs="Times New Roman"/>
          <w:sz w:val="24"/>
          <w:szCs w:val="24"/>
        </w:rPr>
        <w:t xml:space="preserve">omíliis </w:t>
      </w:r>
      <w:r w:rsidR="00220740" w:rsidRPr="00FF0DC1">
        <w:rPr>
          <w:rFonts w:ascii="Times New Roman" w:eastAsia="Cambria" w:hAnsi="Times New Roman" w:cs="Times New Roman"/>
          <w:sz w:val="24"/>
          <w:szCs w:val="24"/>
        </w:rPr>
        <w:t>sancti</w:t>
      </w:r>
      <w:r w:rsidRPr="00FF0DC1">
        <w:rPr>
          <w:rFonts w:ascii="Times New Roman" w:eastAsia="Cambria" w:hAnsi="Times New Roman" w:cs="Times New Roman"/>
          <w:sz w:val="24"/>
          <w:szCs w:val="24"/>
        </w:rPr>
        <w:t xml:space="preserve"> Pauli Sexti, pap</w:t>
      </w:r>
      <w:r w:rsidR="00F64A05" w:rsidRPr="00FF0DC1">
        <w:rPr>
          <w:rFonts w:ascii="Times New Roman" w:eastAsia="Cambria" w:hAnsi="Times New Roman" w:cs="Times New Roman"/>
          <w:sz w:val="24"/>
          <w:szCs w:val="24"/>
        </w:rPr>
        <w:t>æ</w:t>
      </w:r>
    </w:p>
    <w:p w:rsidR="004D62CE" w:rsidRDefault="0025396E" w:rsidP="004D62CE">
      <w:pPr>
        <w:jc w:val="center"/>
        <w:rPr>
          <w:rFonts w:ascii="Times New Roman" w:eastAsia="Cambria" w:hAnsi="Times New Roman" w:cs="Times New Roman"/>
          <w:color w:val="FF0000"/>
          <w:sz w:val="20"/>
          <w:szCs w:val="20"/>
        </w:rPr>
      </w:pPr>
      <w:r w:rsidRPr="00B26AB7">
        <w:rPr>
          <w:rFonts w:ascii="Times New Roman" w:eastAsia="Cambria" w:hAnsi="Times New Roman" w:cs="Times New Roman"/>
          <w:color w:val="FF0000"/>
          <w:sz w:val="20"/>
          <w:szCs w:val="20"/>
        </w:rPr>
        <w:t xml:space="preserve">(In ultima Concilii </w:t>
      </w:r>
      <w:r w:rsidR="00F64A05">
        <w:rPr>
          <w:rFonts w:ascii="Times New Roman" w:eastAsia="Cambria" w:hAnsi="Times New Roman" w:cs="Times New Roman"/>
          <w:color w:val="FF0000"/>
          <w:sz w:val="20"/>
          <w:szCs w:val="20"/>
        </w:rPr>
        <w:t>Œ</w:t>
      </w:r>
      <w:r w:rsidRPr="00B26AB7">
        <w:rPr>
          <w:rFonts w:ascii="Times New Roman" w:eastAsia="Cambria" w:hAnsi="Times New Roman" w:cs="Times New Roman"/>
          <w:color w:val="FF0000"/>
          <w:sz w:val="20"/>
          <w:szCs w:val="20"/>
        </w:rPr>
        <w:t xml:space="preserve">cumenici Vaticani </w:t>
      </w:r>
      <w:r w:rsidR="00F64A05">
        <w:rPr>
          <w:rFonts w:ascii="Times New Roman" w:eastAsia="Cambria" w:hAnsi="Times New Roman" w:cs="Times New Roman"/>
          <w:color w:val="FF0000"/>
          <w:sz w:val="20"/>
          <w:szCs w:val="20"/>
        </w:rPr>
        <w:t>S</w:t>
      </w:r>
      <w:r w:rsidRPr="00B26AB7">
        <w:rPr>
          <w:rFonts w:ascii="Times New Roman" w:eastAsia="Cambria" w:hAnsi="Times New Roman" w:cs="Times New Roman"/>
          <w:color w:val="FF0000"/>
          <w:sz w:val="20"/>
          <w:szCs w:val="20"/>
        </w:rPr>
        <w:t>ecundi publica Sessione,</w:t>
      </w:r>
    </w:p>
    <w:p w:rsidR="0025396E" w:rsidRPr="00B26AB7" w:rsidRDefault="0025396E" w:rsidP="004D62CE">
      <w:pPr>
        <w:jc w:val="center"/>
        <w:rPr>
          <w:rFonts w:ascii="Times New Roman" w:eastAsia="Cambria" w:hAnsi="Times New Roman" w:cs="Times New Roman"/>
          <w:color w:val="FF0000"/>
          <w:sz w:val="20"/>
          <w:szCs w:val="20"/>
        </w:rPr>
      </w:pPr>
      <w:r w:rsidRPr="00B26AB7">
        <w:rPr>
          <w:rFonts w:ascii="Times New Roman" w:eastAsia="Cambria" w:hAnsi="Times New Roman" w:cs="Times New Roman"/>
          <w:color w:val="FF0000"/>
          <w:sz w:val="20"/>
          <w:szCs w:val="20"/>
        </w:rPr>
        <w:t>die 7 decembris 1965: AAS 58 [1966] 53. 55-56. 58-59)</w:t>
      </w:r>
    </w:p>
    <w:p w:rsidR="0025396E" w:rsidRPr="00B26AB7" w:rsidRDefault="0025396E" w:rsidP="00B26AB7">
      <w:pPr>
        <w:jc w:val="center"/>
        <w:rPr>
          <w:rFonts w:ascii="Times New Roman" w:eastAsia="Cambria" w:hAnsi="Times New Roman" w:cs="Times New Roman"/>
          <w:i/>
          <w:color w:val="FF0000"/>
          <w:sz w:val="20"/>
          <w:szCs w:val="20"/>
        </w:rPr>
      </w:pPr>
      <w:r w:rsidRPr="00B26AB7">
        <w:rPr>
          <w:rFonts w:ascii="Times New Roman" w:eastAsia="Cambria" w:hAnsi="Times New Roman" w:cs="Times New Roman"/>
          <w:i/>
          <w:color w:val="FF0000"/>
          <w:sz w:val="20"/>
          <w:szCs w:val="20"/>
        </w:rPr>
        <w:t>Opus est cognoscere hominem, ut cognoscatur Deus</w:t>
      </w:r>
    </w:p>
    <w:p w:rsidR="0025396E" w:rsidRPr="00B26AB7" w:rsidRDefault="0025396E" w:rsidP="00B26AB7">
      <w:pPr>
        <w:jc w:val="both"/>
        <w:rPr>
          <w:rFonts w:ascii="Times New Roman" w:eastAsia="Cambria" w:hAnsi="Times New Roman" w:cs="Times New Roman"/>
          <w:sz w:val="24"/>
          <w:szCs w:val="24"/>
        </w:rPr>
      </w:pPr>
      <w:r w:rsidRPr="00B26AB7">
        <w:rPr>
          <w:rFonts w:ascii="Times New Roman" w:eastAsia="Cambria" w:hAnsi="Times New Roman" w:cs="Times New Roman"/>
          <w:sz w:val="24"/>
          <w:szCs w:val="24"/>
        </w:rPr>
        <w:t>Ope huius Concílii, doctrína theocéntrica ac theológica, uti aiunt, de humána na</w:t>
      </w:r>
      <w:r w:rsidRPr="00B26AB7">
        <w:rPr>
          <w:rFonts w:ascii="Times New Roman" w:eastAsia="Cambria" w:hAnsi="Times New Roman" w:cs="Times New Roman"/>
          <w:sz w:val="24"/>
          <w:szCs w:val="24"/>
        </w:rPr>
        <w:softHyphen/>
        <w:t>tú</w:t>
      </w:r>
      <w:r w:rsidRPr="00B26AB7">
        <w:rPr>
          <w:rFonts w:ascii="Times New Roman" w:eastAsia="Cambria" w:hAnsi="Times New Roman" w:cs="Times New Roman"/>
          <w:sz w:val="24"/>
          <w:szCs w:val="24"/>
        </w:rPr>
        <w:softHyphen/>
        <w:t>ra ac de mundo ad se hóminum mentes convértit, quasi eos próvocans, qui illam a nostr</w:t>
      </w:r>
      <w:r w:rsidR="00F64A05">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w:t>
      </w:r>
      <w:r w:rsidR="00F64A05">
        <w:rPr>
          <w:rFonts w:ascii="Times New Roman" w:eastAsia="Cambria" w:hAnsi="Times New Roman" w:cs="Times New Roman"/>
          <w:sz w:val="24"/>
          <w:szCs w:val="24"/>
        </w:rPr>
        <w:t>æ</w:t>
      </w:r>
      <w:r w:rsidRPr="00B26AB7">
        <w:rPr>
          <w:rFonts w:ascii="Times New Roman" w:eastAsia="Cambria" w:hAnsi="Times New Roman" w:cs="Times New Roman"/>
          <w:sz w:val="24"/>
          <w:szCs w:val="24"/>
        </w:rPr>
        <w:t>tátis ratióne aliénam atque extráneam putent; atque tália sibi árrogat, qu</w:t>
      </w:r>
      <w:r w:rsidR="00F64A05">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mundus primum quidem absúrda iúdicet, sed póstea, ut fore confídimus, hu</w:t>
      </w:r>
      <w:r w:rsidRPr="00B26AB7">
        <w:rPr>
          <w:rFonts w:ascii="Times New Roman" w:eastAsia="Cambria" w:hAnsi="Times New Roman" w:cs="Times New Roman"/>
          <w:sz w:val="24"/>
          <w:szCs w:val="24"/>
        </w:rPr>
        <w:softHyphen/>
        <w:t>mána, sapiéntia ac salutária ultro agnóscet: scílicet Deum esse. Utique Deus est; reápse exsístit; vivit; persóna est; est próvidus, infiníta bonitáte pr</w:t>
      </w:r>
      <w:r w:rsidR="00F64A05">
        <w:rPr>
          <w:rFonts w:ascii="Times New Roman" w:eastAsia="Cambria" w:hAnsi="Times New Roman" w:cs="Times New Roman"/>
          <w:sz w:val="24"/>
          <w:szCs w:val="24"/>
        </w:rPr>
        <w:t>ǽ</w:t>
      </w:r>
      <w:r w:rsidRPr="00B26AB7">
        <w:rPr>
          <w:rFonts w:ascii="Times New Roman" w:eastAsia="Cambria" w:hAnsi="Times New Roman" w:cs="Times New Roman"/>
          <w:sz w:val="24"/>
          <w:szCs w:val="24"/>
        </w:rPr>
        <w:t>ditus, et quidem bonus non solum in se, sed maximópere etiam erga nos; est noster Creátor, no</w:t>
      </w:r>
      <w:r w:rsidRPr="00B26AB7">
        <w:rPr>
          <w:rFonts w:ascii="Times New Roman" w:eastAsia="Cambria" w:hAnsi="Times New Roman" w:cs="Times New Roman"/>
          <w:sz w:val="24"/>
          <w:szCs w:val="24"/>
        </w:rPr>
        <w:softHyphen/>
        <w:t>stra véritas, nostra felícitas; ádeo ut homo, cum mentem et cor suum in Deo defígere nítitur, contemplatióni vacándo, actum ánimi sui elíciat, qui ómnium nobilíssimus ac perfectíssimus est habéndus; actum dícimus, a quo nostris etiam tempóribus innúmeri humán</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navitátis campi su</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dignitátis gradum súmere possunt ac debent.</w:t>
      </w:r>
    </w:p>
    <w:p w:rsidR="0025396E" w:rsidRPr="00B26AB7" w:rsidRDefault="0025396E" w:rsidP="00B26AB7">
      <w:pPr>
        <w:jc w:val="both"/>
        <w:rPr>
          <w:rFonts w:ascii="Times New Roman" w:eastAsia="Cambria" w:hAnsi="Times New Roman" w:cs="Times New Roman"/>
          <w:sz w:val="24"/>
          <w:szCs w:val="24"/>
        </w:rPr>
      </w:pPr>
      <w:r w:rsidRPr="00B26AB7">
        <w:rPr>
          <w:rFonts w:ascii="Times New Roman" w:eastAsia="Cambria" w:hAnsi="Times New Roman" w:cs="Times New Roman"/>
          <w:sz w:val="24"/>
          <w:szCs w:val="24"/>
        </w:rPr>
        <w:t>Verum enimvéro Ecclésia, in Concílio collécta, suam consideratiónem summó</w:t>
      </w:r>
      <w:r w:rsidRPr="00B26AB7">
        <w:rPr>
          <w:rFonts w:ascii="Times New Roman" w:eastAsia="Cambria" w:hAnsi="Times New Roman" w:cs="Times New Roman"/>
          <w:sz w:val="24"/>
          <w:szCs w:val="24"/>
        </w:rPr>
        <w:softHyphen/>
        <w:t>pere inténdit – pr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térquam in semetípsam, atque in necessitúdinem, quam cum Deo coniúngitur – in hóminem etiam, in hóminem, sícuti reápse hoc témpore se con</w:t>
      </w:r>
      <w:r w:rsidRPr="00B26AB7">
        <w:rPr>
          <w:rFonts w:ascii="Times New Roman" w:eastAsia="Cambria" w:hAnsi="Times New Roman" w:cs="Times New Roman"/>
          <w:sz w:val="24"/>
          <w:szCs w:val="24"/>
        </w:rPr>
        <w:softHyphen/>
        <w:t>spiciéndum pr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bet: hóminem, dícimus, qui vivit; hóminem, qui sibimetípsi uni pro</w:t>
      </w:r>
      <w:r w:rsidRPr="00B26AB7">
        <w:rPr>
          <w:rFonts w:ascii="Times New Roman" w:eastAsia="Cambria" w:hAnsi="Times New Roman" w:cs="Times New Roman"/>
          <w:sz w:val="24"/>
          <w:szCs w:val="24"/>
        </w:rPr>
        <w:softHyphen/>
        <w:t>vehéndo déditus est; hóminem, qui non modo sese dignum exístimat, ad quem unum, véluti ad quoddam centrum, omne stúdium conferátur, sed etiam affirmáre non verétur, se esse cuiúsvis rei princípium atque ratiónem. Totus homo ph</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no</w:t>
      </w:r>
      <w:r w:rsidRPr="00B26AB7">
        <w:rPr>
          <w:rFonts w:ascii="Times New Roman" w:eastAsia="Cambria" w:hAnsi="Times New Roman" w:cs="Times New Roman"/>
          <w:sz w:val="24"/>
          <w:szCs w:val="24"/>
        </w:rPr>
        <w:softHyphen/>
        <w:t>ménicus, suis innúmeris ánimi habítibus indútus, quibus in conspéctum venit, se Concílii Pátribus obiécit, qui et ipsi hómines, immo omnes Pastóres atque fratres sunt, inténta cura atque amánti caritáte pr</w:t>
      </w:r>
      <w:r w:rsidR="008D1602">
        <w:rPr>
          <w:rFonts w:ascii="Times New Roman" w:eastAsia="Cambria" w:hAnsi="Times New Roman" w:cs="Times New Roman"/>
          <w:sz w:val="24"/>
          <w:szCs w:val="24"/>
        </w:rPr>
        <w:t>ǽ</w:t>
      </w:r>
      <w:r w:rsidRPr="00B26AB7">
        <w:rPr>
          <w:rFonts w:ascii="Times New Roman" w:eastAsia="Cambria" w:hAnsi="Times New Roman" w:cs="Times New Roman"/>
          <w:sz w:val="24"/>
          <w:szCs w:val="24"/>
        </w:rPr>
        <w:t>diti: homo, qui suas luctuósas fortúnas animóse conquéritur; homo, qui et pr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térito et nostro hoc témpore álios infra se pósitos exístimat, ideóque semper fluxus atque fucátus, sui cúpidus et ferox est; ho</w:t>
      </w:r>
      <w:r w:rsidRPr="00B26AB7">
        <w:rPr>
          <w:rFonts w:ascii="Times New Roman" w:eastAsia="Cambria" w:hAnsi="Times New Roman" w:cs="Times New Roman"/>
          <w:sz w:val="24"/>
          <w:szCs w:val="24"/>
        </w:rPr>
        <w:softHyphen/>
        <w:t>mo sibi dísplicens, qui risus edit et lácrimas fundit; homo ad ómnia versátilis, ad quáslibet partes agéndas fácilis; homo in unam sciénti</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pervestigatiónem ácriter inténtus; homo, qui uti talis cógitat, amat, in labóribus desúdat, semper ad áliquid ánimum advértit; homo, qui sacra quadam cum religióne est considerándus, ob su</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infánti</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innocéntiam, ob su</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inópiae arcánum, ob pietátem, quam su</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gritúdines movent; homo hinc sui ipsíus tantum studiósus, hinc societáti favens; homo simul </w:t>
      </w:r>
      <w:r w:rsidRPr="00B26AB7">
        <w:rPr>
          <w:rFonts w:ascii="Times New Roman" w:eastAsia="Cambria" w:hAnsi="Times New Roman" w:cs="Times New Roman"/>
          <w:i/>
          <w:iCs/>
          <w:sz w:val="24"/>
          <w:szCs w:val="24"/>
        </w:rPr>
        <w:t>laudátor témporis acti</w:t>
      </w:r>
      <w:r w:rsidRPr="00B26AB7">
        <w:rPr>
          <w:rFonts w:ascii="Times New Roman" w:eastAsia="Cambria" w:hAnsi="Times New Roman" w:cs="Times New Roman"/>
          <w:sz w:val="24"/>
          <w:szCs w:val="24"/>
        </w:rPr>
        <w:t>, simul pósterum tempus pr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stólans, illúdque felícius quam pr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téritum sómnians; homo ex áltera parte crimínibus obnóxius, ex áltera sanctis móribus ornátus; et deínde deínceps. Humanitátis illud láicum atque profá</w:t>
      </w:r>
      <w:r w:rsidRPr="00B26AB7">
        <w:rPr>
          <w:rFonts w:ascii="Times New Roman" w:eastAsia="Cambria" w:hAnsi="Times New Roman" w:cs="Times New Roman"/>
          <w:sz w:val="24"/>
          <w:szCs w:val="24"/>
        </w:rPr>
        <w:softHyphen/>
        <w:t xml:space="preserve">num stúdium, immáni qua est magnitúdine, tandem aliquándo prodit, idémque ad certámen, ut ita dicámus, Concílium lacessívit. Relígio, id est cultus Dei, qui homo fíeri vóluit, atque relígio – talis enim est </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stimánda – id est cultus hóminis, qui fíeri vult Deus, inter se congréss</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sunt. Quid tamen áccidit? Certámen, pr</w:t>
      </w:r>
      <w:r w:rsidR="002F4EE7">
        <w:rPr>
          <w:rFonts w:ascii="Times New Roman" w:eastAsia="Cambria" w:hAnsi="Times New Roman" w:cs="Times New Roman"/>
          <w:sz w:val="24"/>
          <w:szCs w:val="24"/>
        </w:rPr>
        <w:t>œ</w:t>
      </w:r>
      <w:r w:rsidRPr="00B26AB7">
        <w:rPr>
          <w:rFonts w:ascii="Times New Roman" w:eastAsia="Cambria" w:hAnsi="Times New Roman" w:cs="Times New Roman"/>
          <w:sz w:val="24"/>
          <w:szCs w:val="24"/>
        </w:rPr>
        <w:t>lium, aná</w:t>
      </w:r>
      <w:r w:rsidRPr="00B26AB7">
        <w:rPr>
          <w:rFonts w:ascii="Times New Roman" w:eastAsia="Cambria" w:hAnsi="Times New Roman" w:cs="Times New Roman"/>
          <w:sz w:val="24"/>
          <w:szCs w:val="24"/>
        </w:rPr>
        <w:softHyphen/>
        <w:t>thema? Id sane habéri potúerat, sed plane non áccidit. Vetus illa de bono Samaritáno narrátio exémplum fuit atque norma, ad quam Concílii nostri spirituális rátio dirécta est. Etenim, imménsus quidam erga hómines amor Concílium pénitus pervásit. Perspéct</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et íterum considerát</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hóminum necessitátes, qu</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eo molestióres fiunt, quo magis huius terr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fílius crescit, totum nostr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huius Sýnodi stúdium detinué</w:t>
      </w:r>
      <w:r w:rsidRPr="00B26AB7">
        <w:rPr>
          <w:rFonts w:ascii="Times New Roman" w:eastAsia="Cambria" w:hAnsi="Times New Roman" w:cs="Times New Roman"/>
          <w:sz w:val="24"/>
          <w:szCs w:val="24"/>
        </w:rPr>
        <w:softHyphen/>
        <w:t xml:space="preserve">runt. Hanc saltem laudem Concílio tribúite, vos, nostra hac </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táte cultóres huma</w:t>
      </w:r>
      <w:r w:rsidRPr="00B26AB7">
        <w:rPr>
          <w:rFonts w:ascii="Times New Roman" w:eastAsia="Cambria" w:hAnsi="Times New Roman" w:cs="Times New Roman"/>
          <w:sz w:val="24"/>
          <w:szCs w:val="24"/>
        </w:rPr>
        <w:softHyphen/>
        <w:t xml:space="preserve">nitátis, qui veritátes rerum natúram </w:t>
      </w:r>
      <w:r w:rsidRPr="00B26AB7">
        <w:rPr>
          <w:rFonts w:ascii="Times New Roman" w:eastAsia="Cambria" w:hAnsi="Times New Roman" w:cs="Times New Roman"/>
          <w:sz w:val="24"/>
          <w:szCs w:val="24"/>
        </w:rPr>
        <w:lastRenderedPageBreak/>
        <w:t>transcendéntes renúitis, iidémque novum no</w:t>
      </w:r>
      <w:r w:rsidRPr="00B26AB7">
        <w:rPr>
          <w:rFonts w:ascii="Times New Roman" w:eastAsia="Cambria" w:hAnsi="Times New Roman" w:cs="Times New Roman"/>
          <w:sz w:val="24"/>
          <w:szCs w:val="24"/>
        </w:rPr>
        <w:softHyphen/>
        <w:t>strum humanitátis stúdium agnóscite: nam nos etiam, immo nos pr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céteris, hómi</w:t>
      </w:r>
      <w:r w:rsidRPr="00B26AB7">
        <w:rPr>
          <w:rFonts w:ascii="Times New Roman" w:eastAsia="Cambria" w:hAnsi="Times New Roman" w:cs="Times New Roman"/>
          <w:sz w:val="24"/>
          <w:szCs w:val="24"/>
        </w:rPr>
        <w:softHyphen/>
        <w:t>nis sumus cultóres.</w:t>
      </w:r>
    </w:p>
    <w:p w:rsidR="0025396E" w:rsidRPr="00B26AB7" w:rsidRDefault="0025396E" w:rsidP="00B26AB7">
      <w:pPr>
        <w:widowControl w:val="0"/>
        <w:autoSpaceDE w:val="0"/>
        <w:autoSpaceDN w:val="0"/>
        <w:adjustRightInd w:val="0"/>
        <w:jc w:val="both"/>
        <w:rPr>
          <w:rFonts w:ascii="Times New Roman" w:eastAsia="Cambria" w:hAnsi="Times New Roman" w:cs="Times New Roman"/>
          <w:sz w:val="24"/>
          <w:szCs w:val="24"/>
        </w:rPr>
      </w:pPr>
      <w:r w:rsidRPr="00B26AB7">
        <w:rPr>
          <w:rFonts w:ascii="Times New Roman" w:eastAsia="Cambria" w:hAnsi="Times New Roman" w:cs="Times New Roman"/>
          <w:sz w:val="24"/>
          <w:szCs w:val="24"/>
        </w:rPr>
        <w:t>Qu</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cum ita sint, faténdum revéra est, cathólicam religiónem et humánam vitam inter se amíco f</w:t>
      </w:r>
      <w:r w:rsidR="002F4EE7">
        <w:rPr>
          <w:rFonts w:ascii="Times New Roman" w:eastAsia="Cambria" w:hAnsi="Times New Roman" w:cs="Times New Roman"/>
          <w:sz w:val="24"/>
          <w:szCs w:val="24"/>
        </w:rPr>
        <w:t>œ</w:t>
      </w:r>
      <w:r w:rsidRPr="00B26AB7">
        <w:rPr>
          <w:rFonts w:ascii="Times New Roman" w:eastAsia="Cambria" w:hAnsi="Times New Roman" w:cs="Times New Roman"/>
          <w:sz w:val="24"/>
          <w:szCs w:val="24"/>
        </w:rPr>
        <w:t>dere iungi, et utrámque simul conspiráre ad unum quoddam humánum bonum: religiónem scílicet cathólicam pro humáno génere esse humaníque géneris esse quodámmodo vitam.</w:t>
      </w:r>
    </w:p>
    <w:p w:rsidR="0025396E" w:rsidRPr="00B26AB7" w:rsidRDefault="0025396E" w:rsidP="00B26AB7">
      <w:pPr>
        <w:widowControl w:val="0"/>
        <w:autoSpaceDE w:val="0"/>
        <w:autoSpaceDN w:val="0"/>
        <w:adjustRightInd w:val="0"/>
        <w:jc w:val="both"/>
        <w:rPr>
          <w:rFonts w:ascii="Times New Roman" w:eastAsia="Cambria" w:hAnsi="Times New Roman" w:cs="Times New Roman"/>
          <w:sz w:val="24"/>
          <w:szCs w:val="24"/>
        </w:rPr>
      </w:pPr>
      <w:r w:rsidRPr="00B26AB7">
        <w:rPr>
          <w:rFonts w:ascii="Times New Roman" w:eastAsia="Cambria" w:hAnsi="Times New Roman" w:cs="Times New Roman"/>
          <w:sz w:val="24"/>
          <w:szCs w:val="24"/>
        </w:rPr>
        <w:t>Quodsi omnes, qui hic pr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séntes adéstis, memínimus in vultu cuiúsvis hóminis, máxime si lácrimis ac dolóribus efféctus est translúcidus, agnoscéndum esse vultum Christi (cf. </w:t>
      </w:r>
      <w:r w:rsidRPr="00B26AB7">
        <w:rPr>
          <w:rFonts w:ascii="Times New Roman" w:eastAsia="Cambria" w:hAnsi="Times New Roman" w:cs="Times New Roman"/>
          <w:i/>
          <w:iCs/>
          <w:sz w:val="24"/>
          <w:szCs w:val="24"/>
        </w:rPr>
        <w:t>Matth</w:t>
      </w:r>
      <w:r w:rsidRPr="00B26AB7">
        <w:rPr>
          <w:rFonts w:ascii="Times New Roman" w:eastAsia="Cambria" w:hAnsi="Times New Roman" w:cs="Times New Roman"/>
          <w:sz w:val="24"/>
          <w:szCs w:val="24"/>
        </w:rPr>
        <w:t xml:space="preserve">. 25, 40), Fílii hóminis; ac si in vultu Christi agnoscéndus est vultus Patris caeléstis, secúndum illud: </w:t>
      </w:r>
      <w:r w:rsidRPr="00B26AB7">
        <w:rPr>
          <w:rFonts w:ascii="Times New Roman" w:eastAsia="Cambria" w:hAnsi="Times New Roman" w:cs="Times New Roman"/>
          <w:i/>
          <w:sz w:val="24"/>
          <w:szCs w:val="24"/>
        </w:rPr>
        <w:t>Qui videt me, videt et Patrem</w:t>
      </w:r>
      <w:r w:rsidRPr="00B26AB7">
        <w:rPr>
          <w:rFonts w:ascii="Times New Roman" w:eastAsia="Cambria" w:hAnsi="Times New Roman" w:cs="Times New Roman"/>
          <w:sz w:val="24"/>
          <w:szCs w:val="24"/>
        </w:rPr>
        <w:t xml:space="preserve"> (</w:t>
      </w:r>
      <w:r w:rsidRPr="00B26AB7">
        <w:rPr>
          <w:rFonts w:ascii="Times New Roman" w:eastAsia="Cambria" w:hAnsi="Times New Roman" w:cs="Times New Roman"/>
          <w:i/>
          <w:iCs/>
          <w:sz w:val="24"/>
          <w:szCs w:val="24"/>
        </w:rPr>
        <w:t>Io</w:t>
      </w:r>
      <w:r w:rsidRPr="00B26AB7">
        <w:rPr>
          <w:rFonts w:ascii="Times New Roman" w:eastAsia="Cambria" w:hAnsi="Times New Roman" w:cs="Times New Roman"/>
          <w:sz w:val="24"/>
          <w:szCs w:val="24"/>
        </w:rPr>
        <w:t xml:space="preserve"> 14, 9), modus noster res humánas </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stimándi mutátur in christianísmum, qui in Deum ut in mé</w:t>
      </w:r>
      <w:r w:rsidRPr="00B26AB7">
        <w:rPr>
          <w:rFonts w:ascii="Times New Roman" w:eastAsia="Cambria" w:hAnsi="Times New Roman" w:cs="Times New Roman"/>
          <w:sz w:val="24"/>
          <w:szCs w:val="24"/>
        </w:rPr>
        <w:softHyphen/>
        <w:t>dium totus dirígitur; ita ut rem hoc etiam modo enuntiáre possímus: scílicet opus es</w:t>
      </w:r>
      <w:r w:rsidRPr="00B26AB7">
        <w:rPr>
          <w:rFonts w:ascii="Times New Roman" w:eastAsia="Cambria" w:hAnsi="Times New Roman" w:cs="Times New Roman"/>
          <w:sz w:val="24"/>
          <w:szCs w:val="24"/>
        </w:rPr>
        <w:softHyphen/>
        <w:t>se cognóscere hóminem, ut cognoscátur Deus.</w:t>
      </w:r>
    </w:p>
    <w:p w:rsidR="0025396E" w:rsidRPr="00B26AB7" w:rsidRDefault="0025396E" w:rsidP="00B26AB7">
      <w:pPr>
        <w:widowControl w:val="0"/>
        <w:autoSpaceDE w:val="0"/>
        <w:autoSpaceDN w:val="0"/>
        <w:adjustRightInd w:val="0"/>
        <w:jc w:val="both"/>
        <w:rPr>
          <w:rFonts w:ascii="Times New Roman" w:eastAsia="Cambria" w:hAnsi="Times New Roman" w:cs="Times New Roman"/>
          <w:sz w:val="24"/>
          <w:szCs w:val="24"/>
        </w:rPr>
      </w:pPr>
      <w:r w:rsidRPr="00B26AB7">
        <w:rPr>
          <w:rFonts w:ascii="Times New Roman" w:eastAsia="Cambria" w:hAnsi="Times New Roman" w:cs="Times New Roman"/>
          <w:sz w:val="24"/>
          <w:szCs w:val="24"/>
        </w:rPr>
        <w:t>Amáre hóminem, dícimus, non ut instruméntum, sed ut primum véluti finem, quo ad suprémum finem, humánas res transcendéntem, perveniámus.</w:t>
      </w:r>
    </w:p>
    <w:p w:rsidR="00B26AB7" w:rsidRDefault="00B26AB7" w:rsidP="00B26AB7">
      <w:pPr>
        <w:keepNext/>
        <w:tabs>
          <w:tab w:val="right" w:pos="8505"/>
        </w:tabs>
        <w:jc w:val="both"/>
        <w:rPr>
          <w:rFonts w:ascii="Times New Roman" w:eastAsia="Cambria" w:hAnsi="Times New Roman" w:cs="Times New Roman"/>
          <w:smallCaps/>
          <w:color w:val="FF0000"/>
          <w:spacing w:val="-4"/>
          <w:sz w:val="24"/>
          <w:szCs w:val="24"/>
        </w:rPr>
      </w:pPr>
    </w:p>
    <w:p w:rsidR="0025396E" w:rsidRPr="00B26AB7" w:rsidRDefault="00B26AB7" w:rsidP="00B26AB7">
      <w:pPr>
        <w:keepNext/>
        <w:tabs>
          <w:tab w:val="right" w:pos="8505"/>
        </w:tabs>
        <w:jc w:val="both"/>
        <w:rPr>
          <w:rFonts w:ascii="Times New Roman" w:eastAsia="Cambria" w:hAnsi="Times New Roman" w:cs="Times New Roman"/>
          <w:spacing w:val="-4"/>
          <w:sz w:val="24"/>
          <w:szCs w:val="24"/>
        </w:rPr>
      </w:pPr>
      <w:r w:rsidRPr="00B26AB7">
        <w:rPr>
          <w:rFonts w:ascii="Times New Roman" w:eastAsia="Cambria" w:hAnsi="Times New Roman" w:cs="Times New Roman"/>
          <w:color w:val="FF0000"/>
          <w:spacing w:val="-4"/>
          <w:sz w:val="24"/>
          <w:szCs w:val="24"/>
        </w:rPr>
        <w:t>RESPONSORIUM</w:t>
      </w:r>
      <w:r w:rsidR="0025396E" w:rsidRPr="00B26AB7">
        <w:rPr>
          <w:rFonts w:ascii="Times New Roman" w:eastAsia="Cambria" w:hAnsi="Times New Roman" w:cs="Times New Roman"/>
          <w:color w:val="FF0000"/>
          <w:spacing w:val="-4"/>
          <w:sz w:val="24"/>
          <w:szCs w:val="24"/>
        </w:rPr>
        <w:tab/>
      </w:r>
      <w:r w:rsidR="0025396E" w:rsidRPr="00B26AB7">
        <w:rPr>
          <w:rFonts w:ascii="Times New Roman" w:eastAsia="Cambria" w:hAnsi="Times New Roman" w:cs="Times New Roman"/>
          <w:color w:val="FF0000"/>
          <w:spacing w:val="-4"/>
          <w:sz w:val="20"/>
          <w:szCs w:val="20"/>
        </w:rPr>
        <w:t>Cf. Phil 4, 8</w:t>
      </w:r>
    </w:p>
    <w:p w:rsidR="004D62CE" w:rsidRDefault="00B26AB7" w:rsidP="00B26AB7">
      <w:pPr>
        <w:tabs>
          <w:tab w:val="left" w:pos="560"/>
        </w:tabs>
        <w:jc w:val="both"/>
        <w:rPr>
          <w:rFonts w:ascii="Times New Roman" w:eastAsia="Cambria" w:hAnsi="Times New Roman" w:cs="Times New Roman"/>
          <w:color w:val="FF0000"/>
          <w:spacing w:val="-4"/>
          <w:sz w:val="24"/>
          <w:szCs w:val="24"/>
        </w:rPr>
      </w:pPr>
      <w:r>
        <w:rPr>
          <w:rFonts w:ascii="Times New Roman" w:eastAsia="Cambria" w:hAnsi="Times New Roman" w:cs="Times New Roman"/>
          <w:color w:val="FF0000"/>
          <w:spacing w:val="-4"/>
          <w:sz w:val="24"/>
          <w:szCs w:val="24"/>
        </w:rPr>
        <w:t xml:space="preserve">R/. </w:t>
      </w:r>
      <w:r w:rsidR="0025396E" w:rsidRPr="00B26AB7">
        <w:rPr>
          <w:rFonts w:ascii="Times New Roman" w:eastAsia="Cambria" w:hAnsi="Times New Roman" w:cs="Times New Roman"/>
          <w:sz w:val="24"/>
          <w:szCs w:val="24"/>
        </w:rPr>
        <w:t>Qu</w:t>
      </w:r>
      <w:r w:rsidR="008D1602">
        <w:rPr>
          <w:rFonts w:ascii="Times New Roman" w:eastAsia="Cambria" w:hAnsi="Times New Roman" w:cs="Times New Roman"/>
          <w:sz w:val="24"/>
          <w:szCs w:val="24"/>
        </w:rPr>
        <w:t>æ</w:t>
      </w:r>
      <w:r w:rsidR="0025396E" w:rsidRPr="00B26AB7">
        <w:rPr>
          <w:rFonts w:ascii="Times New Roman" w:eastAsia="Cambria" w:hAnsi="Times New Roman" w:cs="Times New Roman"/>
          <w:sz w:val="24"/>
          <w:szCs w:val="24"/>
        </w:rPr>
        <w:t>cúmque sunt vera, pudíca, iusta, casta, amabília, bon</w:t>
      </w:r>
      <w:r w:rsidR="008D1602">
        <w:rPr>
          <w:rFonts w:ascii="Times New Roman" w:eastAsia="Cambria" w:hAnsi="Times New Roman" w:cs="Times New Roman"/>
          <w:sz w:val="24"/>
          <w:szCs w:val="24"/>
        </w:rPr>
        <w:t>æ</w:t>
      </w:r>
      <w:r w:rsidR="0025396E" w:rsidRPr="00B26AB7">
        <w:rPr>
          <w:rFonts w:ascii="Times New Roman" w:eastAsia="Cambria" w:hAnsi="Times New Roman" w:cs="Times New Roman"/>
          <w:sz w:val="24"/>
          <w:szCs w:val="24"/>
        </w:rPr>
        <w:t xml:space="preserve"> fam</w:t>
      </w:r>
      <w:r w:rsidR="008D1602">
        <w:rPr>
          <w:rFonts w:ascii="Times New Roman" w:eastAsia="Cambria" w:hAnsi="Times New Roman" w:cs="Times New Roman"/>
          <w:sz w:val="24"/>
          <w:szCs w:val="24"/>
        </w:rPr>
        <w:t>æ</w:t>
      </w:r>
      <w:r w:rsidR="0025396E" w:rsidRPr="00B26AB7">
        <w:rPr>
          <w:rFonts w:ascii="Times New Roman" w:eastAsia="Cambria" w:hAnsi="Times New Roman" w:cs="Times New Roman"/>
          <w:sz w:val="24"/>
          <w:szCs w:val="24"/>
        </w:rPr>
        <w:t xml:space="preserve">, </w:t>
      </w:r>
      <w:r w:rsidR="0025396E" w:rsidRPr="00B26AB7">
        <w:rPr>
          <w:rFonts w:ascii="Times New Roman" w:eastAsia="Cambria" w:hAnsi="Times New Roman" w:cs="Times New Roman"/>
          <w:color w:val="FF0000"/>
          <w:spacing w:val="-4"/>
          <w:sz w:val="24"/>
          <w:szCs w:val="24"/>
        </w:rPr>
        <w:t>*</w:t>
      </w:r>
    </w:p>
    <w:p w:rsidR="0025396E" w:rsidRPr="00B26AB7" w:rsidRDefault="0025396E" w:rsidP="00B26AB7">
      <w:pPr>
        <w:tabs>
          <w:tab w:val="left" w:pos="560"/>
        </w:tabs>
        <w:jc w:val="both"/>
        <w:rPr>
          <w:rFonts w:ascii="Times New Roman" w:eastAsia="Cambria" w:hAnsi="Times New Roman" w:cs="Times New Roman"/>
          <w:iCs/>
          <w:spacing w:val="-4"/>
          <w:sz w:val="24"/>
          <w:szCs w:val="24"/>
        </w:rPr>
      </w:pPr>
      <w:r w:rsidRPr="00B26AB7">
        <w:rPr>
          <w:rFonts w:ascii="Times New Roman" w:eastAsia="Cambria" w:hAnsi="Times New Roman" w:cs="Times New Roman"/>
          <w:sz w:val="24"/>
          <w:szCs w:val="24"/>
        </w:rPr>
        <w:t>h</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c cogitáte</w:t>
      </w:r>
      <w:r w:rsidR="00FF0DC1">
        <w:rPr>
          <w:rFonts w:ascii="Times New Roman" w:eastAsia="Cambria" w:hAnsi="Times New Roman" w:cs="Times New Roman"/>
          <w:sz w:val="24"/>
          <w:szCs w:val="24"/>
        </w:rPr>
        <w:t>.</w:t>
      </w:r>
      <w:r w:rsidRPr="00B26AB7">
        <w:rPr>
          <w:rFonts w:ascii="Times New Roman" w:eastAsia="Cambria" w:hAnsi="Times New Roman" w:cs="Times New Roman"/>
          <w:sz w:val="24"/>
          <w:szCs w:val="24"/>
        </w:rPr>
        <w:t xml:space="preserve"> </w:t>
      </w:r>
      <w:r w:rsidR="00FF0DC1" w:rsidRPr="00A80029">
        <w:rPr>
          <w:rFonts w:ascii="Times New Roman" w:hAnsi="Times New Roman" w:cs="Times New Roman"/>
          <w:color w:val="FF0000"/>
        </w:rPr>
        <w:t xml:space="preserve">(T.P. </w:t>
      </w:r>
      <w:r w:rsidR="00FF0DC1" w:rsidRPr="00A80029">
        <w:rPr>
          <w:rFonts w:ascii="Times New Roman" w:hAnsi="Times New Roman" w:cs="Times New Roman"/>
        </w:rPr>
        <w:t>Allelúia.</w:t>
      </w:r>
      <w:r w:rsidR="00FF0DC1" w:rsidRPr="00A80029">
        <w:rPr>
          <w:rFonts w:ascii="Times New Roman" w:hAnsi="Times New Roman" w:cs="Times New Roman"/>
          <w:color w:val="FF0000"/>
        </w:rPr>
        <w:t>)</w:t>
      </w:r>
    </w:p>
    <w:p w:rsidR="004D62CE" w:rsidRDefault="0025396E" w:rsidP="00B26AB7">
      <w:pPr>
        <w:tabs>
          <w:tab w:val="left" w:pos="560"/>
        </w:tabs>
        <w:jc w:val="both"/>
        <w:rPr>
          <w:rFonts w:ascii="Times New Roman" w:eastAsia="Cambria" w:hAnsi="Times New Roman" w:cs="Times New Roman"/>
          <w:sz w:val="24"/>
          <w:szCs w:val="24"/>
        </w:rPr>
      </w:pPr>
      <w:r w:rsidRPr="00B26AB7">
        <w:rPr>
          <w:rFonts w:ascii="Times New Roman" w:eastAsia="Cambria" w:hAnsi="Times New Roman" w:cs="Times New Roman"/>
          <w:iCs/>
          <w:color w:val="FF0000"/>
          <w:spacing w:val="-4"/>
          <w:sz w:val="24"/>
          <w:szCs w:val="24"/>
        </w:rPr>
        <w:t>V/.</w:t>
      </w:r>
      <w:r w:rsidR="00B26AB7">
        <w:rPr>
          <w:rFonts w:ascii="Times New Roman" w:eastAsia="Cambria" w:hAnsi="Times New Roman" w:cs="Times New Roman"/>
          <w:iCs/>
          <w:color w:val="FF0000"/>
          <w:spacing w:val="-4"/>
          <w:sz w:val="24"/>
          <w:szCs w:val="24"/>
        </w:rPr>
        <w:t xml:space="preserve"> </w:t>
      </w:r>
      <w:r w:rsidRPr="00B26AB7">
        <w:rPr>
          <w:rFonts w:ascii="Times New Roman" w:eastAsia="Cambria" w:hAnsi="Times New Roman" w:cs="Times New Roman"/>
          <w:sz w:val="24"/>
          <w:szCs w:val="24"/>
        </w:rPr>
        <w:t>Si qua virtus et si qua laus,</w:t>
      </w:r>
    </w:p>
    <w:p w:rsidR="0025396E" w:rsidRPr="00B26AB7" w:rsidRDefault="004D62CE" w:rsidP="00B26AB7">
      <w:pPr>
        <w:tabs>
          <w:tab w:val="left" w:pos="560"/>
        </w:tabs>
        <w:jc w:val="both"/>
        <w:rPr>
          <w:rFonts w:ascii="Times New Roman" w:eastAsia="Cambria" w:hAnsi="Times New Roman" w:cs="Times New Roman"/>
          <w:spacing w:val="-4"/>
          <w:sz w:val="24"/>
          <w:szCs w:val="24"/>
        </w:rPr>
      </w:pPr>
      <w:r>
        <w:rPr>
          <w:rFonts w:ascii="Times New Roman" w:eastAsia="Cambria" w:hAnsi="Times New Roman" w:cs="Times New Roman"/>
          <w:color w:val="FF0000"/>
          <w:spacing w:val="-4"/>
          <w:sz w:val="24"/>
          <w:szCs w:val="24"/>
        </w:rPr>
        <w:t>R/.</w:t>
      </w:r>
      <w:r w:rsidR="0025396E" w:rsidRPr="00B26AB7">
        <w:rPr>
          <w:rFonts w:ascii="Times New Roman" w:eastAsia="Cambria" w:hAnsi="Times New Roman" w:cs="Times New Roman"/>
          <w:spacing w:val="-4"/>
          <w:sz w:val="24"/>
          <w:szCs w:val="24"/>
        </w:rPr>
        <w:t> </w:t>
      </w:r>
      <w:r w:rsidR="0025396E" w:rsidRPr="00B26AB7">
        <w:rPr>
          <w:rFonts w:ascii="Times New Roman" w:eastAsia="Cambria" w:hAnsi="Times New Roman" w:cs="Times New Roman"/>
          <w:sz w:val="24"/>
          <w:szCs w:val="24"/>
        </w:rPr>
        <w:t>h</w:t>
      </w:r>
      <w:r w:rsidR="008D1602">
        <w:rPr>
          <w:rFonts w:ascii="Times New Roman" w:eastAsia="Cambria" w:hAnsi="Times New Roman" w:cs="Times New Roman"/>
          <w:sz w:val="24"/>
          <w:szCs w:val="24"/>
        </w:rPr>
        <w:t>æ</w:t>
      </w:r>
      <w:r w:rsidR="0025396E" w:rsidRPr="00B26AB7">
        <w:rPr>
          <w:rFonts w:ascii="Times New Roman" w:eastAsia="Cambria" w:hAnsi="Times New Roman" w:cs="Times New Roman"/>
          <w:sz w:val="24"/>
          <w:szCs w:val="24"/>
        </w:rPr>
        <w:t>c cogitáte</w:t>
      </w:r>
      <w:r w:rsidR="00A61948" w:rsidRPr="00A61948">
        <w:rPr>
          <w:rFonts w:ascii="Times New Roman" w:hAnsi="Times New Roman" w:cs="Times New Roman"/>
        </w:rPr>
        <w:t xml:space="preserve">. </w:t>
      </w:r>
      <w:r w:rsidR="00A61948" w:rsidRPr="00A80029">
        <w:rPr>
          <w:rFonts w:ascii="Times New Roman" w:hAnsi="Times New Roman" w:cs="Times New Roman"/>
          <w:color w:val="FF0000"/>
        </w:rPr>
        <w:t xml:space="preserve">(T.P. </w:t>
      </w:r>
      <w:r w:rsidR="00A61948" w:rsidRPr="00A80029">
        <w:rPr>
          <w:rFonts w:ascii="Times New Roman" w:hAnsi="Times New Roman" w:cs="Times New Roman"/>
        </w:rPr>
        <w:t>Allelúia.</w:t>
      </w:r>
      <w:r w:rsidR="00A61948" w:rsidRPr="00A80029">
        <w:rPr>
          <w:rFonts w:ascii="Times New Roman" w:hAnsi="Times New Roman" w:cs="Times New Roman"/>
          <w:color w:val="FF0000"/>
        </w:rPr>
        <w:t>)</w:t>
      </w:r>
    </w:p>
    <w:p w:rsidR="00B26AB7" w:rsidRDefault="00B26AB7" w:rsidP="00B26AB7">
      <w:pPr>
        <w:keepNext/>
        <w:tabs>
          <w:tab w:val="right" w:pos="8505"/>
        </w:tabs>
        <w:jc w:val="center"/>
        <w:rPr>
          <w:rFonts w:ascii="Times New Roman" w:eastAsia="Cambria" w:hAnsi="Times New Roman" w:cs="Times New Roman"/>
          <w:color w:val="FF0000"/>
          <w:spacing w:val="-4"/>
          <w:sz w:val="24"/>
          <w:szCs w:val="24"/>
        </w:rPr>
      </w:pPr>
    </w:p>
    <w:p w:rsidR="0025396E" w:rsidRPr="00B26AB7" w:rsidRDefault="00B26AB7" w:rsidP="00B26AB7">
      <w:pPr>
        <w:keepNext/>
        <w:tabs>
          <w:tab w:val="right" w:pos="8505"/>
        </w:tabs>
        <w:rPr>
          <w:rFonts w:ascii="Times New Roman" w:eastAsia="Cambria" w:hAnsi="Times New Roman" w:cs="Times New Roman"/>
          <w:color w:val="FF0000"/>
          <w:spacing w:val="-4"/>
          <w:sz w:val="24"/>
          <w:szCs w:val="24"/>
        </w:rPr>
      </w:pPr>
      <w:r w:rsidRPr="00B26AB7">
        <w:rPr>
          <w:rFonts w:ascii="Times New Roman" w:eastAsia="Cambria" w:hAnsi="Times New Roman" w:cs="Times New Roman"/>
          <w:color w:val="FF0000"/>
          <w:spacing w:val="-4"/>
          <w:sz w:val="24"/>
          <w:szCs w:val="24"/>
        </w:rPr>
        <w:t>ORATIO</w:t>
      </w:r>
    </w:p>
    <w:p w:rsidR="004D62CE" w:rsidRPr="00F218AE" w:rsidRDefault="004D62CE" w:rsidP="004D62CE">
      <w:pPr>
        <w:rPr>
          <w:rFonts w:ascii="Times New Roman" w:hAnsi="Times New Roman"/>
          <w:sz w:val="24"/>
          <w:szCs w:val="24"/>
        </w:rPr>
      </w:pPr>
      <w:r w:rsidRPr="00F218AE">
        <w:rPr>
          <w:rFonts w:ascii="Times New Roman" w:hAnsi="Times New Roman"/>
          <w:sz w:val="24"/>
          <w:szCs w:val="24"/>
        </w:rPr>
        <w:t>Deus, fons vitæ,</w:t>
      </w:r>
    </w:p>
    <w:p w:rsidR="004D62CE" w:rsidRPr="00F218AE" w:rsidRDefault="004D62CE" w:rsidP="004D62CE">
      <w:pPr>
        <w:rPr>
          <w:rFonts w:ascii="Times New Roman" w:hAnsi="Times New Roman"/>
          <w:sz w:val="24"/>
          <w:szCs w:val="24"/>
        </w:rPr>
      </w:pPr>
      <w:r w:rsidRPr="00F218AE">
        <w:rPr>
          <w:rFonts w:ascii="Times New Roman" w:hAnsi="Times New Roman"/>
          <w:sz w:val="24"/>
          <w:szCs w:val="24"/>
        </w:rPr>
        <w:t>qui fámulo tuo, beáto Paulo, papæ,</w:t>
      </w:r>
    </w:p>
    <w:p w:rsidR="004D62CE" w:rsidRPr="00F218AE" w:rsidRDefault="004D62CE" w:rsidP="004D62CE">
      <w:pPr>
        <w:rPr>
          <w:rFonts w:ascii="Times New Roman" w:hAnsi="Times New Roman"/>
          <w:sz w:val="24"/>
          <w:szCs w:val="24"/>
          <w:lang w:val="en-US"/>
        </w:rPr>
      </w:pPr>
      <w:r w:rsidRPr="00F218AE">
        <w:rPr>
          <w:rFonts w:ascii="Times New Roman" w:hAnsi="Times New Roman"/>
          <w:sz w:val="24"/>
          <w:szCs w:val="24"/>
          <w:lang w:val="en-US"/>
        </w:rPr>
        <w:t>tuum pacis et beatitúdinis mýsterium revelásti,</w:t>
      </w:r>
    </w:p>
    <w:p w:rsidR="004D62CE" w:rsidRPr="00F218AE" w:rsidRDefault="004D62CE" w:rsidP="004D62CE">
      <w:pPr>
        <w:rPr>
          <w:rFonts w:ascii="Times New Roman" w:hAnsi="Times New Roman"/>
          <w:sz w:val="24"/>
          <w:szCs w:val="24"/>
          <w:lang w:val="en-US"/>
        </w:rPr>
      </w:pPr>
      <w:r w:rsidRPr="00F218AE">
        <w:rPr>
          <w:rFonts w:ascii="Times New Roman" w:hAnsi="Times New Roman"/>
          <w:sz w:val="24"/>
          <w:szCs w:val="24"/>
          <w:lang w:val="en-US"/>
        </w:rPr>
        <w:t>præsta, quǽsumus,</w:t>
      </w:r>
    </w:p>
    <w:p w:rsidR="004D62CE" w:rsidRPr="00F218AE" w:rsidRDefault="004D62CE" w:rsidP="004D62CE">
      <w:pPr>
        <w:rPr>
          <w:rFonts w:ascii="Times New Roman" w:hAnsi="Times New Roman"/>
          <w:sz w:val="24"/>
          <w:szCs w:val="24"/>
          <w:lang w:val="en-US"/>
        </w:rPr>
      </w:pPr>
      <w:r w:rsidRPr="00F218AE">
        <w:rPr>
          <w:rFonts w:ascii="Times New Roman" w:hAnsi="Times New Roman"/>
          <w:sz w:val="24"/>
          <w:szCs w:val="24"/>
          <w:lang w:val="en-US"/>
        </w:rPr>
        <w:t>ut, eiúsdem exémplis instrúcti,</w:t>
      </w:r>
    </w:p>
    <w:p w:rsidR="004D62CE" w:rsidRPr="00F218AE" w:rsidRDefault="004D62CE" w:rsidP="004D62CE">
      <w:pPr>
        <w:rPr>
          <w:rFonts w:ascii="Times New Roman" w:hAnsi="Times New Roman"/>
          <w:sz w:val="24"/>
          <w:szCs w:val="24"/>
          <w:lang w:val="en-US"/>
        </w:rPr>
      </w:pPr>
      <w:r w:rsidRPr="00F218AE">
        <w:rPr>
          <w:rFonts w:ascii="Times New Roman" w:hAnsi="Times New Roman"/>
          <w:sz w:val="24"/>
          <w:szCs w:val="24"/>
          <w:lang w:val="en-US"/>
        </w:rPr>
        <w:t>Iesum Christum Fílium tuum</w:t>
      </w:r>
    </w:p>
    <w:p w:rsidR="004D62CE" w:rsidRPr="00F218AE" w:rsidRDefault="004D62CE" w:rsidP="004D62CE">
      <w:pPr>
        <w:rPr>
          <w:rFonts w:ascii="Times New Roman" w:hAnsi="Times New Roman"/>
          <w:sz w:val="24"/>
          <w:szCs w:val="24"/>
          <w:lang w:val="en-US"/>
        </w:rPr>
      </w:pPr>
      <w:r w:rsidRPr="00F218AE">
        <w:rPr>
          <w:rFonts w:ascii="Times New Roman" w:hAnsi="Times New Roman"/>
          <w:sz w:val="24"/>
          <w:szCs w:val="24"/>
          <w:lang w:val="en-US"/>
        </w:rPr>
        <w:t>únicum Redemptórem hóminis</w:t>
      </w:r>
    </w:p>
    <w:p w:rsidR="004D62CE" w:rsidRPr="00F218AE" w:rsidRDefault="004D62CE" w:rsidP="004D62CE">
      <w:pPr>
        <w:rPr>
          <w:rFonts w:ascii="Times New Roman" w:hAnsi="Times New Roman"/>
          <w:sz w:val="24"/>
          <w:szCs w:val="24"/>
        </w:rPr>
      </w:pPr>
      <w:r w:rsidRPr="00F218AE">
        <w:rPr>
          <w:rFonts w:ascii="Times New Roman" w:hAnsi="Times New Roman"/>
          <w:sz w:val="24"/>
          <w:szCs w:val="24"/>
        </w:rPr>
        <w:t>agnóscere valeámus.</w:t>
      </w:r>
    </w:p>
    <w:p w:rsidR="004D62CE" w:rsidRPr="00F218AE" w:rsidRDefault="004D62CE" w:rsidP="004D62CE">
      <w:pPr>
        <w:rPr>
          <w:rFonts w:ascii="Times New Roman" w:hAnsi="Times New Roman"/>
          <w:sz w:val="24"/>
          <w:szCs w:val="24"/>
        </w:rPr>
      </w:pPr>
      <w:r w:rsidRPr="00F218AE">
        <w:rPr>
          <w:rFonts w:ascii="Times New Roman" w:hAnsi="Times New Roman"/>
          <w:sz w:val="24"/>
          <w:szCs w:val="24"/>
        </w:rPr>
        <w:t>Qui tecum.</w:t>
      </w:r>
    </w:p>
    <w:p w:rsidR="00B26AB7" w:rsidRPr="00220740" w:rsidRDefault="00B26AB7" w:rsidP="00220740">
      <w:pPr>
        <w:tabs>
          <w:tab w:val="right" w:pos="8505"/>
        </w:tabs>
        <w:rPr>
          <w:rFonts w:ascii="Times New Roman" w:eastAsia="Cambria" w:hAnsi="Times New Roman" w:cs="Times New Roman"/>
          <w:caps/>
          <w:spacing w:val="-4"/>
          <w:sz w:val="24"/>
          <w:szCs w:val="24"/>
        </w:rPr>
      </w:pPr>
    </w:p>
    <w:sectPr w:rsidR="00B26AB7" w:rsidRPr="00220740" w:rsidSect="00562E74">
      <w:footerReference w:type="default" r:id="rId8"/>
      <w:pgSz w:w="11900" w:h="16840"/>
      <w:pgMar w:top="1701" w:right="1701" w:bottom="1701"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F2" w:rsidRDefault="00FF3BF2" w:rsidP="00F161D4">
      <w:r>
        <w:separator/>
      </w:r>
    </w:p>
  </w:endnote>
  <w:endnote w:type="continuationSeparator" w:id="0">
    <w:p w:rsidR="00FF3BF2" w:rsidRDefault="00FF3BF2" w:rsidP="00F1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362674"/>
      <w:docPartObj>
        <w:docPartGallery w:val="Page Numbers (Bottom of Page)"/>
        <w:docPartUnique/>
      </w:docPartObj>
    </w:sdtPr>
    <w:sdtEndPr/>
    <w:sdtContent>
      <w:p w:rsidR="00F161D4" w:rsidRDefault="00F161D4">
        <w:pPr>
          <w:pStyle w:val="Pidipagina"/>
          <w:jc w:val="right"/>
        </w:pPr>
        <w:r>
          <w:fldChar w:fldCharType="begin"/>
        </w:r>
        <w:r>
          <w:instrText>PAGE   \* MERGEFORMAT</w:instrText>
        </w:r>
        <w:r>
          <w:fldChar w:fldCharType="separate"/>
        </w:r>
        <w:r w:rsidR="00716CCB">
          <w:rPr>
            <w:noProof/>
          </w:rPr>
          <w:t>8</w:t>
        </w:r>
        <w:r>
          <w:fldChar w:fldCharType="end"/>
        </w:r>
      </w:p>
    </w:sdtContent>
  </w:sdt>
  <w:p w:rsidR="002F57C6" w:rsidRDefault="00FF3B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F2" w:rsidRDefault="00FF3BF2" w:rsidP="00F161D4">
      <w:r>
        <w:separator/>
      </w:r>
    </w:p>
  </w:footnote>
  <w:footnote w:type="continuationSeparator" w:id="0">
    <w:p w:rsidR="00FF3BF2" w:rsidRDefault="00FF3BF2" w:rsidP="00F16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96E"/>
    <w:rsid w:val="000B3C03"/>
    <w:rsid w:val="00134C5A"/>
    <w:rsid w:val="00142F1B"/>
    <w:rsid w:val="001D5F29"/>
    <w:rsid w:val="00220740"/>
    <w:rsid w:val="0025396E"/>
    <w:rsid w:val="00283BF2"/>
    <w:rsid w:val="002A3F9F"/>
    <w:rsid w:val="002F4EE7"/>
    <w:rsid w:val="002F6195"/>
    <w:rsid w:val="00320A1A"/>
    <w:rsid w:val="00340765"/>
    <w:rsid w:val="003F09B7"/>
    <w:rsid w:val="004D62CE"/>
    <w:rsid w:val="00561AF3"/>
    <w:rsid w:val="00664BB9"/>
    <w:rsid w:val="0067594A"/>
    <w:rsid w:val="006B6FB3"/>
    <w:rsid w:val="00716CCB"/>
    <w:rsid w:val="0075593A"/>
    <w:rsid w:val="00803677"/>
    <w:rsid w:val="00804285"/>
    <w:rsid w:val="0083352F"/>
    <w:rsid w:val="00845A7F"/>
    <w:rsid w:val="008B5C8C"/>
    <w:rsid w:val="008D1602"/>
    <w:rsid w:val="00902A9A"/>
    <w:rsid w:val="009D5066"/>
    <w:rsid w:val="009E7A51"/>
    <w:rsid w:val="00A27FD1"/>
    <w:rsid w:val="00A61948"/>
    <w:rsid w:val="00A80029"/>
    <w:rsid w:val="00B26AB7"/>
    <w:rsid w:val="00C53496"/>
    <w:rsid w:val="00CC715F"/>
    <w:rsid w:val="00D273B4"/>
    <w:rsid w:val="00D57D8F"/>
    <w:rsid w:val="00DD06C0"/>
    <w:rsid w:val="00DE0507"/>
    <w:rsid w:val="00DF3301"/>
    <w:rsid w:val="00E82473"/>
    <w:rsid w:val="00F161D4"/>
    <w:rsid w:val="00F218AE"/>
    <w:rsid w:val="00F64A05"/>
    <w:rsid w:val="00F64B23"/>
    <w:rsid w:val="00FE2AD9"/>
    <w:rsid w:val="00FF0DC1"/>
    <w:rsid w:val="00FF3B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A80029"/>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5396E"/>
    <w:pPr>
      <w:tabs>
        <w:tab w:val="center" w:pos="4819"/>
        <w:tab w:val="right" w:pos="9638"/>
      </w:tabs>
      <w:jc w:val="both"/>
    </w:pPr>
    <w:rPr>
      <w:rFonts w:ascii="Cambria" w:eastAsia="Cambria" w:hAnsi="Cambria" w:cs="Times New Roman"/>
      <w:sz w:val="24"/>
      <w:szCs w:val="24"/>
    </w:rPr>
  </w:style>
  <w:style w:type="character" w:customStyle="1" w:styleId="PidipaginaCarattere">
    <w:name w:val="Piè di pagina Carattere"/>
    <w:basedOn w:val="Carpredefinitoparagrafo"/>
    <w:link w:val="Pidipagina"/>
    <w:uiPriority w:val="99"/>
    <w:rsid w:val="0025396E"/>
    <w:rPr>
      <w:rFonts w:ascii="Cambria" w:eastAsia="Cambria" w:hAnsi="Cambria" w:cs="Times New Roman"/>
      <w:sz w:val="24"/>
      <w:szCs w:val="24"/>
    </w:rPr>
  </w:style>
  <w:style w:type="paragraph" w:styleId="Intestazione">
    <w:name w:val="header"/>
    <w:basedOn w:val="Normale"/>
    <w:link w:val="IntestazioneCarattere"/>
    <w:uiPriority w:val="99"/>
    <w:unhideWhenUsed/>
    <w:rsid w:val="00F161D4"/>
    <w:pPr>
      <w:tabs>
        <w:tab w:val="center" w:pos="4819"/>
        <w:tab w:val="right" w:pos="9638"/>
      </w:tabs>
    </w:pPr>
  </w:style>
  <w:style w:type="character" w:customStyle="1" w:styleId="IntestazioneCarattere">
    <w:name w:val="Intestazione Carattere"/>
    <w:basedOn w:val="Carpredefinitoparagrafo"/>
    <w:link w:val="Intestazione"/>
    <w:uiPriority w:val="99"/>
    <w:rsid w:val="00F161D4"/>
  </w:style>
  <w:style w:type="paragraph" w:styleId="NormaleWeb">
    <w:name w:val="Normal (Web)"/>
    <w:basedOn w:val="Normale"/>
    <w:rsid w:val="009E7A51"/>
    <w:pPr>
      <w:spacing w:before="100" w:beforeAutospacing="1" w:after="100" w:afterAutospacing="1"/>
    </w:pPr>
    <w:rPr>
      <w:rFonts w:ascii="Times New Roman" w:eastAsia="Times New Roman" w:hAnsi="Times New Roman" w:cs="Times New Roman"/>
      <w:color w:val="000000"/>
      <w:sz w:val="24"/>
      <w:szCs w:val="24"/>
      <w:lang w:eastAsia="it-IT"/>
    </w:rPr>
  </w:style>
  <w:style w:type="character" w:customStyle="1" w:styleId="googqs-tidbitgoogqs-tidbit-0">
    <w:name w:val="goog_qs-tidbit goog_qs-tidbit-0"/>
    <w:basedOn w:val="Carpredefinitoparagrafo"/>
    <w:rsid w:val="009E7A51"/>
  </w:style>
  <w:style w:type="paragraph" w:customStyle="1" w:styleId="StileTitolo5Sinistro-499cmPrimariga0cm1">
    <w:name w:val="Stile Titolo 5 + Sinistro:  -499 cm Prima riga:  0 cm1"/>
    <w:basedOn w:val="Titolo5"/>
    <w:rsid w:val="00A80029"/>
    <w:pPr>
      <w:keepNext w:val="0"/>
      <w:keepLines w:val="0"/>
      <w:spacing w:before="240" w:after="60"/>
      <w:jc w:val="both"/>
    </w:pPr>
    <w:rPr>
      <w:rFonts w:ascii="Arial" w:eastAsia="Times New Roman" w:hAnsi="Arial" w:cs="Arial"/>
      <w:color w:val="auto"/>
      <w:lang w:eastAsia="it-IT"/>
    </w:rPr>
  </w:style>
  <w:style w:type="paragraph" w:customStyle="1" w:styleId="Default">
    <w:name w:val="Default"/>
    <w:rsid w:val="00A80029"/>
    <w:pPr>
      <w:autoSpaceDE w:val="0"/>
      <w:autoSpaceDN w:val="0"/>
      <w:adjustRightInd w:val="0"/>
    </w:pPr>
    <w:rPr>
      <w:rFonts w:ascii="Times New Roman" w:eastAsia="Calibri" w:hAnsi="Times New Roman" w:cs="Times New Roman"/>
      <w:color w:val="000000"/>
      <w:sz w:val="24"/>
      <w:szCs w:val="24"/>
    </w:rPr>
  </w:style>
  <w:style w:type="character" w:customStyle="1" w:styleId="Titolo5Carattere">
    <w:name w:val="Titolo 5 Carattere"/>
    <w:basedOn w:val="Carpredefinitoparagrafo"/>
    <w:link w:val="Titolo5"/>
    <w:uiPriority w:val="9"/>
    <w:semiHidden/>
    <w:rsid w:val="00A80029"/>
    <w:rPr>
      <w:rFonts w:asciiTheme="majorHAnsi" w:eastAsiaTheme="majorEastAsia" w:hAnsiTheme="majorHAnsi" w:cstheme="majorBidi"/>
      <w:color w:val="365F91" w:themeColor="accent1" w:themeShade="BF"/>
    </w:rPr>
  </w:style>
  <w:style w:type="character" w:customStyle="1" w:styleId="Corpodeltesto2">
    <w:name w:val="Corpo del testo (2)_"/>
    <w:link w:val="Corpodeltesto20"/>
    <w:rsid w:val="00A80029"/>
    <w:rPr>
      <w:rFonts w:ascii="Century Schoolbook" w:eastAsia="Century Schoolbook" w:hAnsi="Century Schoolbook" w:cs="Century Schoolbook"/>
      <w:sz w:val="17"/>
      <w:szCs w:val="17"/>
      <w:shd w:val="clear" w:color="auto" w:fill="FFFFFF"/>
    </w:rPr>
  </w:style>
  <w:style w:type="paragraph" w:customStyle="1" w:styleId="Corpodeltesto20">
    <w:name w:val="Corpo del testo (2)"/>
    <w:basedOn w:val="Normale"/>
    <w:link w:val="Corpodeltesto2"/>
    <w:rsid w:val="00A80029"/>
    <w:pPr>
      <w:shd w:val="clear" w:color="auto" w:fill="FFFFFF"/>
      <w:spacing w:before="3600" w:after="180" w:line="191" w:lineRule="exact"/>
      <w:jc w:val="both"/>
    </w:pPr>
    <w:rPr>
      <w:rFonts w:ascii="Century Schoolbook" w:eastAsia="Century Schoolbook" w:hAnsi="Century Schoolbook" w:cs="Century Schoolbook"/>
      <w:sz w:val="17"/>
      <w:szCs w:val="17"/>
    </w:rPr>
  </w:style>
  <w:style w:type="paragraph" w:styleId="Testofumetto">
    <w:name w:val="Balloon Text"/>
    <w:basedOn w:val="Normale"/>
    <w:link w:val="TestofumettoCarattere"/>
    <w:uiPriority w:val="99"/>
    <w:semiHidden/>
    <w:unhideWhenUsed/>
    <w:rsid w:val="004D62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62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A80029"/>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5396E"/>
    <w:pPr>
      <w:tabs>
        <w:tab w:val="center" w:pos="4819"/>
        <w:tab w:val="right" w:pos="9638"/>
      </w:tabs>
      <w:jc w:val="both"/>
    </w:pPr>
    <w:rPr>
      <w:rFonts w:ascii="Cambria" w:eastAsia="Cambria" w:hAnsi="Cambria" w:cs="Times New Roman"/>
      <w:sz w:val="24"/>
      <w:szCs w:val="24"/>
    </w:rPr>
  </w:style>
  <w:style w:type="character" w:customStyle="1" w:styleId="PidipaginaCarattere">
    <w:name w:val="Piè di pagina Carattere"/>
    <w:basedOn w:val="Carpredefinitoparagrafo"/>
    <w:link w:val="Pidipagina"/>
    <w:uiPriority w:val="99"/>
    <w:rsid w:val="0025396E"/>
    <w:rPr>
      <w:rFonts w:ascii="Cambria" w:eastAsia="Cambria" w:hAnsi="Cambria" w:cs="Times New Roman"/>
      <w:sz w:val="24"/>
      <w:szCs w:val="24"/>
    </w:rPr>
  </w:style>
  <w:style w:type="paragraph" w:styleId="Intestazione">
    <w:name w:val="header"/>
    <w:basedOn w:val="Normale"/>
    <w:link w:val="IntestazioneCarattere"/>
    <w:uiPriority w:val="99"/>
    <w:unhideWhenUsed/>
    <w:rsid w:val="00F161D4"/>
    <w:pPr>
      <w:tabs>
        <w:tab w:val="center" w:pos="4819"/>
        <w:tab w:val="right" w:pos="9638"/>
      </w:tabs>
    </w:pPr>
  </w:style>
  <w:style w:type="character" w:customStyle="1" w:styleId="IntestazioneCarattere">
    <w:name w:val="Intestazione Carattere"/>
    <w:basedOn w:val="Carpredefinitoparagrafo"/>
    <w:link w:val="Intestazione"/>
    <w:uiPriority w:val="99"/>
    <w:rsid w:val="00F161D4"/>
  </w:style>
  <w:style w:type="paragraph" w:styleId="NormaleWeb">
    <w:name w:val="Normal (Web)"/>
    <w:basedOn w:val="Normale"/>
    <w:rsid w:val="009E7A51"/>
    <w:pPr>
      <w:spacing w:before="100" w:beforeAutospacing="1" w:after="100" w:afterAutospacing="1"/>
    </w:pPr>
    <w:rPr>
      <w:rFonts w:ascii="Times New Roman" w:eastAsia="Times New Roman" w:hAnsi="Times New Roman" w:cs="Times New Roman"/>
      <w:color w:val="000000"/>
      <w:sz w:val="24"/>
      <w:szCs w:val="24"/>
      <w:lang w:eastAsia="it-IT"/>
    </w:rPr>
  </w:style>
  <w:style w:type="character" w:customStyle="1" w:styleId="googqs-tidbitgoogqs-tidbit-0">
    <w:name w:val="goog_qs-tidbit goog_qs-tidbit-0"/>
    <w:basedOn w:val="Carpredefinitoparagrafo"/>
    <w:rsid w:val="009E7A51"/>
  </w:style>
  <w:style w:type="paragraph" w:customStyle="1" w:styleId="StileTitolo5Sinistro-499cmPrimariga0cm1">
    <w:name w:val="Stile Titolo 5 + Sinistro:  -499 cm Prima riga:  0 cm1"/>
    <w:basedOn w:val="Titolo5"/>
    <w:rsid w:val="00A80029"/>
    <w:pPr>
      <w:keepNext w:val="0"/>
      <w:keepLines w:val="0"/>
      <w:spacing w:before="240" w:after="60"/>
      <w:jc w:val="both"/>
    </w:pPr>
    <w:rPr>
      <w:rFonts w:ascii="Arial" w:eastAsia="Times New Roman" w:hAnsi="Arial" w:cs="Arial"/>
      <w:color w:val="auto"/>
      <w:lang w:eastAsia="it-IT"/>
    </w:rPr>
  </w:style>
  <w:style w:type="paragraph" w:customStyle="1" w:styleId="Default">
    <w:name w:val="Default"/>
    <w:rsid w:val="00A80029"/>
    <w:pPr>
      <w:autoSpaceDE w:val="0"/>
      <w:autoSpaceDN w:val="0"/>
      <w:adjustRightInd w:val="0"/>
    </w:pPr>
    <w:rPr>
      <w:rFonts w:ascii="Times New Roman" w:eastAsia="Calibri" w:hAnsi="Times New Roman" w:cs="Times New Roman"/>
      <w:color w:val="000000"/>
      <w:sz w:val="24"/>
      <w:szCs w:val="24"/>
    </w:rPr>
  </w:style>
  <w:style w:type="character" w:customStyle="1" w:styleId="Titolo5Carattere">
    <w:name w:val="Titolo 5 Carattere"/>
    <w:basedOn w:val="Carpredefinitoparagrafo"/>
    <w:link w:val="Titolo5"/>
    <w:uiPriority w:val="9"/>
    <w:semiHidden/>
    <w:rsid w:val="00A80029"/>
    <w:rPr>
      <w:rFonts w:asciiTheme="majorHAnsi" w:eastAsiaTheme="majorEastAsia" w:hAnsiTheme="majorHAnsi" w:cstheme="majorBidi"/>
      <w:color w:val="365F91" w:themeColor="accent1" w:themeShade="BF"/>
    </w:rPr>
  </w:style>
  <w:style w:type="character" w:customStyle="1" w:styleId="Corpodeltesto2">
    <w:name w:val="Corpo del testo (2)_"/>
    <w:link w:val="Corpodeltesto20"/>
    <w:rsid w:val="00A80029"/>
    <w:rPr>
      <w:rFonts w:ascii="Century Schoolbook" w:eastAsia="Century Schoolbook" w:hAnsi="Century Schoolbook" w:cs="Century Schoolbook"/>
      <w:sz w:val="17"/>
      <w:szCs w:val="17"/>
      <w:shd w:val="clear" w:color="auto" w:fill="FFFFFF"/>
    </w:rPr>
  </w:style>
  <w:style w:type="paragraph" w:customStyle="1" w:styleId="Corpodeltesto20">
    <w:name w:val="Corpo del testo (2)"/>
    <w:basedOn w:val="Normale"/>
    <w:link w:val="Corpodeltesto2"/>
    <w:rsid w:val="00A80029"/>
    <w:pPr>
      <w:shd w:val="clear" w:color="auto" w:fill="FFFFFF"/>
      <w:spacing w:before="3600" w:after="180" w:line="191" w:lineRule="exact"/>
      <w:jc w:val="both"/>
    </w:pPr>
    <w:rPr>
      <w:rFonts w:ascii="Century Schoolbook" w:eastAsia="Century Schoolbook" w:hAnsi="Century Schoolbook" w:cs="Century Schoolbook"/>
      <w:sz w:val="17"/>
      <w:szCs w:val="17"/>
    </w:rPr>
  </w:style>
  <w:style w:type="paragraph" w:styleId="Testofumetto">
    <w:name w:val="Balloon Text"/>
    <w:basedOn w:val="Normale"/>
    <w:link w:val="TestofumettoCarattere"/>
    <w:uiPriority w:val="99"/>
    <w:semiHidden/>
    <w:unhideWhenUsed/>
    <w:rsid w:val="004D62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6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1A2F4-5477-41F1-A508-A5111397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2103</Words>
  <Characters>11988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corrado maggioni</dc:creator>
  <cp:lastModifiedBy>proprietario</cp:lastModifiedBy>
  <cp:revision>12</cp:revision>
  <cp:lastPrinted>2020-02-28T10:55:00Z</cp:lastPrinted>
  <dcterms:created xsi:type="dcterms:W3CDTF">2014-09-29T09:08:00Z</dcterms:created>
  <dcterms:modified xsi:type="dcterms:W3CDTF">2020-05-04T14:44:00Z</dcterms:modified>
</cp:coreProperties>
</file>