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87" w:rsidRPr="00D70D87" w:rsidRDefault="00D70D87" w:rsidP="00D70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0D87">
        <w:rPr>
          <w:rFonts w:ascii="Times New Roman" w:hAnsi="Times New Roman" w:cs="Times New Roman"/>
          <w:sz w:val="24"/>
          <w:szCs w:val="24"/>
          <w:u w:val="single"/>
        </w:rPr>
        <w:t>scheda di presentazione</w:t>
      </w:r>
    </w:p>
    <w:p w:rsidR="00D70D87" w:rsidRPr="0094612A" w:rsidRDefault="0094612A" w:rsidP="0094612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4612A">
        <w:rPr>
          <w:rFonts w:ascii="Times New Roman" w:hAnsi="Times New Roman" w:cs="Times New Roman"/>
          <w:i/>
          <w:sz w:val="20"/>
          <w:szCs w:val="20"/>
        </w:rPr>
        <w:t>a cura di mons. Claudio Magnoli</w:t>
      </w:r>
    </w:p>
    <w:p w:rsidR="0094612A" w:rsidRDefault="0094612A" w:rsidP="00D70D8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0" w:name="_GoBack"/>
      <w:bookmarkEnd w:id="0"/>
    </w:p>
    <w:p w:rsidR="00D61D67" w:rsidRPr="00D70D87" w:rsidRDefault="00D70D87" w:rsidP="00D70D8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70D87">
        <w:rPr>
          <w:rFonts w:ascii="Times New Roman" w:hAnsi="Times New Roman" w:cs="Times New Roman"/>
          <w:b/>
          <w:smallCaps/>
          <w:sz w:val="28"/>
          <w:szCs w:val="28"/>
        </w:rPr>
        <w:t xml:space="preserve">Messa </w:t>
      </w:r>
      <w:r w:rsidR="00B6470C">
        <w:rPr>
          <w:rFonts w:ascii="Times New Roman" w:hAnsi="Times New Roman" w:cs="Times New Roman"/>
          <w:b/>
          <w:smallCaps/>
          <w:sz w:val="28"/>
          <w:szCs w:val="28"/>
        </w:rPr>
        <w:t xml:space="preserve">per </w:t>
      </w:r>
      <w:r w:rsidRPr="00D70D87">
        <w:rPr>
          <w:rFonts w:ascii="Times New Roman" w:hAnsi="Times New Roman" w:cs="Times New Roman"/>
          <w:b/>
          <w:smallCaps/>
          <w:sz w:val="28"/>
          <w:szCs w:val="28"/>
        </w:rPr>
        <w:t xml:space="preserve">la </w:t>
      </w:r>
      <w:r w:rsidR="007B2398">
        <w:rPr>
          <w:rFonts w:ascii="Times New Roman" w:hAnsi="Times New Roman" w:cs="Times New Roman"/>
          <w:b/>
          <w:smallCaps/>
          <w:sz w:val="28"/>
          <w:szCs w:val="28"/>
        </w:rPr>
        <w:t>m</w:t>
      </w:r>
      <w:r w:rsidRPr="00D70D87">
        <w:rPr>
          <w:rFonts w:ascii="Times New Roman" w:hAnsi="Times New Roman" w:cs="Times New Roman"/>
          <w:b/>
          <w:smallCaps/>
          <w:sz w:val="28"/>
          <w:szCs w:val="28"/>
        </w:rPr>
        <w:t>emoria di s. Paolo VI, papa</w:t>
      </w:r>
    </w:p>
    <w:p w:rsidR="00D70D87" w:rsidRPr="00D70D87" w:rsidRDefault="00D70D87" w:rsidP="00D70D87">
      <w:pPr>
        <w:spacing w:after="0" w:line="240" w:lineRule="auto"/>
        <w:rPr>
          <w:rFonts w:ascii="Times New Roman" w:hAnsi="Times New Roman" w:cs="Times New Roman"/>
        </w:rPr>
      </w:pPr>
    </w:p>
    <w:p w:rsidR="00FD3B89" w:rsidRDefault="007943A6" w:rsidP="00FD3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seguito della canonizzazione di papa Paolo VI (1</w:t>
      </w:r>
      <w:r w:rsidR="00EB55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ottobre 2018), </w:t>
      </w:r>
      <w:r w:rsidR="00D70D87" w:rsidRPr="00D70D87">
        <w:rPr>
          <w:rFonts w:ascii="Times New Roman" w:hAnsi="Times New Roman" w:cs="Times New Roman"/>
          <w:sz w:val="24"/>
          <w:szCs w:val="24"/>
        </w:rPr>
        <w:t xml:space="preserve">l’Arcivescovo </w:t>
      </w:r>
      <w:r w:rsidR="00D70D87">
        <w:rPr>
          <w:rFonts w:ascii="Times New Roman" w:hAnsi="Times New Roman" w:cs="Times New Roman"/>
          <w:sz w:val="24"/>
          <w:szCs w:val="24"/>
        </w:rPr>
        <w:t xml:space="preserve">di Milano mons. </w:t>
      </w:r>
      <w:r w:rsidR="00D70D87" w:rsidRPr="00D70D87">
        <w:rPr>
          <w:rFonts w:ascii="Times New Roman" w:hAnsi="Times New Roman" w:cs="Times New Roman"/>
          <w:sz w:val="24"/>
          <w:szCs w:val="24"/>
        </w:rPr>
        <w:t>Mario Delpini</w:t>
      </w:r>
      <w:r w:rsidR="00FD3B89">
        <w:rPr>
          <w:rFonts w:ascii="Times New Roman" w:hAnsi="Times New Roman" w:cs="Times New Roman"/>
          <w:sz w:val="24"/>
          <w:szCs w:val="24"/>
        </w:rPr>
        <w:t>,</w:t>
      </w:r>
      <w:r w:rsidR="00D70D87" w:rsidRPr="00D70D87">
        <w:rPr>
          <w:rFonts w:ascii="Times New Roman" w:hAnsi="Times New Roman" w:cs="Times New Roman"/>
          <w:sz w:val="24"/>
          <w:szCs w:val="24"/>
        </w:rPr>
        <w:t xml:space="preserve"> come Capo del Rito Ambrosiano</w:t>
      </w:r>
      <w:r w:rsidR="00FD3B89">
        <w:rPr>
          <w:rFonts w:ascii="Times New Roman" w:hAnsi="Times New Roman" w:cs="Times New Roman"/>
          <w:sz w:val="24"/>
          <w:szCs w:val="24"/>
        </w:rPr>
        <w:t>,</w:t>
      </w:r>
      <w:r w:rsidR="00D70D87" w:rsidRPr="00D70D87">
        <w:rPr>
          <w:rFonts w:ascii="Times New Roman" w:hAnsi="Times New Roman" w:cs="Times New Roman"/>
          <w:sz w:val="24"/>
          <w:szCs w:val="24"/>
        </w:rPr>
        <w:t xml:space="preserve"> </w:t>
      </w:r>
      <w:r w:rsidR="00EB5528">
        <w:rPr>
          <w:rFonts w:ascii="Times New Roman" w:hAnsi="Times New Roman" w:cs="Times New Roman"/>
          <w:sz w:val="24"/>
          <w:szCs w:val="24"/>
        </w:rPr>
        <w:t xml:space="preserve">in data 25 febbraio 2020 </w:t>
      </w:r>
      <w:r w:rsidR="00D70D87" w:rsidRPr="00D70D87">
        <w:rPr>
          <w:rFonts w:ascii="Times New Roman" w:hAnsi="Times New Roman" w:cs="Times New Roman"/>
          <w:sz w:val="24"/>
          <w:szCs w:val="24"/>
        </w:rPr>
        <w:t xml:space="preserve">ha promulgato i testi </w:t>
      </w:r>
      <w:r>
        <w:rPr>
          <w:rFonts w:ascii="Times New Roman" w:hAnsi="Times New Roman" w:cs="Times New Roman"/>
          <w:sz w:val="24"/>
          <w:szCs w:val="24"/>
        </w:rPr>
        <w:t>liturgici (</w:t>
      </w:r>
      <w:r w:rsidR="00D70D87" w:rsidRPr="00D70D87">
        <w:rPr>
          <w:rFonts w:ascii="Times New Roman" w:hAnsi="Times New Roman" w:cs="Times New Roman"/>
          <w:sz w:val="24"/>
          <w:szCs w:val="24"/>
        </w:rPr>
        <w:t>in latino e in italiano</w:t>
      </w:r>
      <w:r>
        <w:rPr>
          <w:rFonts w:ascii="Times New Roman" w:hAnsi="Times New Roman" w:cs="Times New Roman"/>
          <w:sz w:val="24"/>
          <w:szCs w:val="24"/>
        </w:rPr>
        <w:t>)</w:t>
      </w:r>
      <w:r w:rsidR="00D70D87" w:rsidRPr="00D70D87">
        <w:rPr>
          <w:rFonts w:ascii="Times New Roman" w:hAnsi="Times New Roman" w:cs="Times New Roman"/>
          <w:sz w:val="24"/>
          <w:szCs w:val="24"/>
        </w:rPr>
        <w:t xml:space="preserve"> relativi alla </w:t>
      </w:r>
      <w:r>
        <w:rPr>
          <w:rFonts w:ascii="Times New Roman" w:hAnsi="Times New Roman" w:cs="Times New Roman"/>
          <w:sz w:val="24"/>
          <w:szCs w:val="24"/>
        </w:rPr>
        <w:t>Messa</w:t>
      </w:r>
      <w:r w:rsidR="00D70D87" w:rsidRPr="00D70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celebrarsi nel giorno della sua memoria, iscritta nel Calendario comune del Rito Ambrosiano alla data del 30 maggio.</w:t>
      </w:r>
    </w:p>
    <w:p w:rsidR="00D70D87" w:rsidRDefault="00EB5528" w:rsidP="00FD3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distanza di cinque anni esatti dal decreto con il quale il Card. Angelo Scola, all’indomani della beatificazione </w:t>
      </w:r>
      <w:r w:rsidR="00FD3B89">
        <w:rPr>
          <w:rFonts w:ascii="Times New Roman" w:hAnsi="Times New Roman" w:cs="Times New Roman"/>
          <w:sz w:val="24"/>
          <w:szCs w:val="24"/>
        </w:rPr>
        <w:t xml:space="preserve">di papa Montini </w:t>
      </w:r>
      <w:r>
        <w:rPr>
          <w:rFonts w:ascii="Times New Roman" w:hAnsi="Times New Roman" w:cs="Times New Roman"/>
          <w:sz w:val="24"/>
          <w:szCs w:val="24"/>
        </w:rPr>
        <w:t>(19</w:t>
      </w:r>
      <w:r w:rsidR="00794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ottobre 2014), aveva promulgato l’orazione all’inizio dell’assemblea liturgica della </w:t>
      </w:r>
      <w:r w:rsidR="004849C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essa e i testi liturgici per la Liturgia delle Ore, viene </w:t>
      </w:r>
      <w:r w:rsidR="00FD3B89">
        <w:rPr>
          <w:rFonts w:ascii="Times New Roman" w:hAnsi="Times New Roman" w:cs="Times New Roman"/>
          <w:sz w:val="24"/>
          <w:szCs w:val="24"/>
        </w:rPr>
        <w:t xml:space="preserve">ora consegnato alle comunità e ai loro pastori il formulario della </w:t>
      </w:r>
      <w:r w:rsidR="004849C7">
        <w:rPr>
          <w:rFonts w:ascii="Times New Roman" w:hAnsi="Times New Roman" w:cs="Times New Roman"/>
          <w:sz w:val="24"/>
          <w:szCs w:val="24"/>
        </w:rPr>
        <w:t>M</w:t>
      </w:r>
      <w:r w:rsidR="00FD3B89">
        <w:rPr>
          <w:rFonts w:ascii="Times New Roman" w:hAnsi="Times New Roman" w:cs="Times New Roman"/>
          <w:sz w:val="24"/>
          <w:szCs w:val="24"/>
        </w:rPr>
        <w:t>essa completo di tutte le sue parti: i canti (all’ingresso; dopo il vangelo; allo spezzare del pane; alla comunione), le orazioni (all’inizio dell’assemblea liturgica; a conclusione della liturgia della parola; sui doni, dopo la comunione) e il prefazio.</w:t>
      </w:r>
    </w:p>
    <w:p w:rsidR="00FD3B89" w:rsidRDefault="00FD3B89" w:rsidP="00FD3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Questo formulario, previamente approvato e confermato in data 28 gennaio 2020 dalla Congregazione del Culto Divino e della Disciplina dei Sacramenti, sarà utilizzato in tutte le comunità ambrosiane diocesane ed extra-diocesane a partire dal prossimo 30 maggio e, con i dovuti adattamenti, nelle comunità romane della diocesi di Milano</w:t>
      </w:r>
      <w:r w:rsidR="00857B54">
        <w:rPr>
          <w:rFonts w:ascii="Times New Roman" w:hAnsi="Times New Roman" w:cs="Times New Roman"/>
          <w:sz w:val="24"/>
          <w:szCs w:val="24"/>
        </w:rPr>
        <w:t>. La seconda edizione del Messale Ambrosiano</w:t>
      </w:r>
      <w:r w:rsidR="00B6470C">
        <w:rPr>
          <w:rFonts w:ascii="Times New Roman" w:hAnsi="Times New Roman" w:cs="Times New Roman"/>
          <w:sz w:val="24"/>
          <w:szCs w:val="24"/>
        </w:rPr>
        <w:t>, che è</w:t>
      </w:r>
      <w:r w:rsidR="00857B54">
        <w:rPr>
          <w:rFonts w:ascii="Times New Roman" w:hAnsi="Times New Roman" w:cs="Times New Roman"/>
          <w:sz w:val="24"/>
          <w:szCs w:val="24"/>
        </w:rPr>
        <w:t xml:space="preserve"> in preparazione</w:t>
      </w:r>
      <w:r w:rsidR="00B6470C">
        <w:rPr>
          <w:rFonts w:ascii="Times New Roman" w:hAnsi="Times New Roman" w:cs="Times New Roman"/>
          <w:sz w:val="24"/>
          <w:szCs w:val="24"/>
        </w:rPr>
        <w:t>,</w:t>
      </w:r>
      <w:r w:rsidR="00857B54">
        <w:rPr>
          <w:rFonts w:ascii="Times New Roman" w:hAnsi="Times New Roman" w:cs="Times New Roman"/>
          <w:sz w:val="24"/>
          <w:szCs w:val="24"/>
        </w:rPr>
        <w:t xml:space="preserve"> recepirà questo nuovo formulario.</w:t>
      </w:r>
    </w:p>
    <w:p w:rsidR="00857B54" w:rsidRDefault="00857B54" w:rsidP="00FD3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questa scheda vengono presentati i criteri con i quali la Congregazione del Rito Ambrosiano ha scelto i canti ed elaborato le orazioni e il prefazio che d’ora in poi ci  aiuteranno a interiorizzare la figura di colui che, prima di diventare «</w:t>
      </w:r>
      <w:r w:rsidRPr="00857B54">
        <w:rPr>
          <w:rFonts w:ascii="Times New Roman" w:hAnsi="Times New Roman" w:cs="Times New Roman"/>
          <w:i/>
          <w:sz w:val="24"/>
          <w:szCs w:val="24"/>
        </w:rPr>
        <w:t>pastore della Chiesa universale</w:t>
      </w:r>
      <w:r>
        <w:rPr>
          <w:rFonts w:ascii="Times New Roman" w:hAnsi="Times New Roman" w:cs="Times New Roman"/>
          <w:sz w:val="24"/>
          <w:szCs w:val="24"/>
        </w:rPr>
        <w:t>», come recita il nuovo prefazio, «</w:t>
      </w:r>
      <w:r w:rsidRPr="006F5201">
        <w:rPr>
          <w:rFonts w:ascii="Times New Roman" w:hAnsi="Times New Roman" w:cs="Times New Roman"/>
          <w:i/>
          <w:sz w:val="24"/>
          <w:szCs w:val="24"/>
        </w:rPr>
        <w:t>spese, instancabile, le proprie energie nel</w:t>
      </w:r>
      <w:r w:rsidRPr="00857B54">
        <w:rPr>
          <w:rFonts w:ascii="Times New Roman" w:hAnsi="Times New Roman" w:cs="Times New Roman"/>
          <w:i/>
          <w:sz w:val="24"/>
          <w:szCs w:val="24"/>
        </w:rPr>
        <w:t xml:space="preserve"> ministero episcopale sulla cattedra di Ambrogio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F5201" w:rsidRDefault="006F5201" w:rsidP="006F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398" w:rsidRDefault="007B2398" w:rsidP="006F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201" w:rsidRPr="006F5201" w:rsidRDefault="00ED70D1" w:rsidP="006F52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F5201" w:rsidRPr="006F5201">
        <w:rPr>
          <w:rFonts w:ascii="Times New Roman" w:hAnsi="Times New Roman" w:cs="Times New Roman"/>
          <w:b/>
          <w:sz w:val="24"/>
          <w:szCs w:val="24"/>
        </w:rPr>
        <w:t xml:space="preserve"> canti</w:t>
      </w:r>
    </w:p>
    <w:p w:rsidR="006F5201" w:rsidRDefault="006F5201" w:rsidP="006F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EC2" w:rsidRDefault="006F5201" w:rsidP="00AA1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</w:t>
      </w:r>
      <w:r w:rsidR="00B6470C">
        <w:rPr>
          <w:rFonts w:ascii="Times New Roman" w:hAnsi="Times New Roman" w:cs="Times New Roman"/>
          <w:sz w:val="24"/>
          <w:szCs w:val="24"/>
        </w:rPr>
        <w:t xml:space="preserve">quattro </w:t>
      </w:r>
      <w:r>
        <w:rPr>
          <w:rFonts w:ascii="Times New Roman" w:hAnsi="Times New Roman" w:cs="Times New Roman"/>
          <w:sz w:val="24"/>
          <w:szCs w:val="24"/>
        </w:rPr>
        <w:t xml:space="preserve">canti propri </w:t>
      </w:r>
      <w:r w:rsidR="00B6470C">
        <w:rPr>
          <w:rFonts w:ascii="Times New Roman" w:hAnsi="Times New Roman" w:cs="Times New Roman"/>
          <w:sz w:val="24"/>
          <w:szCs w:val="24"/>
        </w:rPr>
        <w:t xml:space="preserve">dell’ordinamento ambrosiano </w:t>
      </w:r>
      <w:r w:rsidR="00AA1C22">
        <w:rPr>
          <w:rFonts w:ascii="Times New Roman" w:hAnsi="Times New Roman" w:cs="Times New Roman"/>
          <w:sz w:val="24"/>
          <w:szCs w:val="24"/>
        </w:rPr>
        <w:t xml:space="preserve">della </w:t>
      </w:r>
      <w:r w:rsidR="004849C7">
        <w:rPr>
          <w:rFonts w:ascii="Times New Roman" w:hAnsi="Times New Roman" w:cs="Times New Roman"/>
          <w:sz w:val="24"/>
          <w:szCs w:val="24"/>
        </w:rPr>
        <w:t>M</w:t>
      </w:r>
      <w:r w:rsidR="00AA1C22">
        <w:rPr>
          <w:rFonts w:ascii="Times New Roman" w:hAnsi="Times New Roman" w:cs="Times New Roman"/>
          <w:sz w:val="24"/>
          <w:szCs w:val="24"/>
        </w:rPr>
        <w:t xml:space="preserve">essa </w:t>
      </w:r>
      <w:r w:rsidR="00B6470C">
        <w:rPr>
          <w:rFonts w:ascii="Times New Roman" w:hAnsi="Times New Roman" w:cs="Times New Roman"/>
          <w:sz w:val="24"/>
          <w:szCs w:val="24"/>
        </w:rPr>
        <w:t xml:space="preserve">(all’ingresso, dopo il </w:t>
      </w:r>
      <w:r w:rsidR="00B6470C" w:rsidRPr="007E3C64">
        <w:rPr>
          <w:rFonts w:ascii="Times New Roman" w:hAnsi="Times New Roman" w:cs="Times New Roman"/>
          <w:sz w:val="24"/>
          <w:szCs w:val="24"/>
        </w:rPr>
        <w:t xml:space="preserve">vangelo, alla frazione del pane, alla comunione) </w:t>
      </w:r>
      <w:r w:rsidR="00AF7263" w:rsidRPr="007E3C64">
        <w:rPr>
          <w:rFonts w:ascii="Times New Roman" w:hAnsi="Times New Roman" w:cs="Times New Roman"/>
          <w:sz w:val="24"/>
          <w:szCs w:val="24"/>
        </w:rPr>
        <w:t>segnano i principali passaggi</w:t>
      </w:r>
      <w:r w:rsidRPr="007E3C64">
        <w:rPr>
          <w:rFonts w:ascii="Times New Roman" w:hAnsi="Times New Roman" w:cs="Times New Roman"/>
          <w:sz w:val="24"/>
          <w:szCs w:val="24"/>
        </w:rPr>
        <w:t xml:space="preserve"> </w:t>
      </w:r>
      <w:r w:rsidR="00B6470C" w:rsidRPr="007E3C64">
        <w:rPr>
          <w:rFonts w:ascii="Times New Roman" w:hAnsi="Times New Roman" w:cs="Times New Roman"/>
          <w:sz w:val="24"/>
          <w:szCs w:val="24"/>
        </w:rPr>
        <w:t>della</w:t>
      </w:r>
      <w:r w:rsidRPr="007E3C64">
        <w:rPr>
          <w:rFonts w:ascii="Times New Roman" w:hAnsi="Times New Roman" w:cs="Times New Roman"/>
          <w:sz w:val="24"/>
          <w:szCs w:val="24"/>
        </w:rPr>
        <w:t xml:space="preserve"> </w:t>
      </w:r>
      <w:r w:rsidR="004849C7">
        <w:rPr>
          <w:rFonts w:ascii="Times New Roman" w:hAnsi="Times New Roman" w:cs="Times New Roman"/>
          <w:sz w:val="24"/>
          <w:szCs w:val="24"/>
        </w:rPr>
        <w:t>L</w:t>
      </w:r>
      <w:r w:rsidR="00B6470C" w:rsidRPr="007E3C64">
        <w:rPr>
          <w:rFonts w:ascii="Times New Roman" w:hAnsi="Times New Roman" w:cs="Times New Roman"/>
          <w:sz w:val="24"/>
          <w:szCs w:val="24"/>
        </w:rPr>
        <w:t>iturgia eucaristica (la convocazione iniz</w:t>
      </w:r>
      <w:r w:rsidR="00AF7263" w:rsidRPr="007E3C64">
        <w:rPr>
          <w:rFonts w:ascii="Times New Roman" w:hAnsi="Times New Roman" w:cs="Times New Roman"/>
          <w:sz w:val="24"/>
          <w:szCs w:val="24"/>
        </w:rPr>
        <w:t>ia</w:t>
      </w:r>
      <w:r w:rsidR="00B6470C" w:rsidRPr="007E3C64">
        <w:rPr>
          <w:rFonts w:ascii="Times New Roman" w:hAnsi="Times New Roman" w:cs="Times New Roman"/>
          <w:sz w:val="24"/>
          <w:szCs w:val="24"/>
        </w:rPr>
        <w:t xml:space="preserve">le, </w:t>
      </w:r>
      <w:r w:rsidR="00AF7263" w:rsidRPr="007E3C64">
        <w:rPr>
          <w:rFonts w:ascii="Times New Roman" w:hAnsi="Times New Roman" w:cs="Times New Roman"/>
          <w:sz w:val="24"/>
          <w:szCs w:val="24"/>
        </w:rPr>
        <w:t>l’annuncio della parola, il canone, i riti di comunione)</w:t>
      </w:r>
      <w:r w:rsidR="00B6470C" w:rsidRPr="007E3C64">
        <w:rPr>
          <w:rFonts w:ascii="Times New Roman" w:hAnsi="Times New Roman" w:cs="Times New Roman"/>
          <w:sz w:val="24"/>
          <w:szCs w:val="24"/>
        </w:rPr>
        <w:t>, chiamando a raccolta le voci di tutta l’assemblea.</w:t>
      </w:r>
      <w:r w:rsidR="00AA1C22">
        <w:rPr>
          <w:rFonts w:ascii="Times New Roman" w:hAnsi="Times New Roman" w:cs="Times New Roman"/>
          <w:sz w:val="24"/>
          <w:szCs w:val="24"/>
        </w:rPr>
        <w:t xml:space="preserve"> </w:t>
      </w:r>
      <w:r w:rsidR="00AF7263" w:rsidRPr="007E3C64">
        <w:rPr>
          <w:rFonts w:ascii="Times New Roman" w:hAnsi="Times New Roman" w:cs="Times New Roman"/>
          <w:sz w:val="24"/>
          <w:szCs w:val="24"/>
        </w:rPr>
        <w:t xml:space="preserve">I </w:t>
      </w:r>
      <w:r w:rsidR="00565EC2">
        <w:rPr>
          <w:rFonts w:ascii="Times New Roman" w:hAnsi="Times New Roman" w:cs="Times New Roman"/>
          <w:sz w:val="24"/>
          <w:szCs w:val="24"/>
        </w:rPr>
        <w:t xml:space="preserve">loro </w:t>
      </w:r>
      <w:r w:rsidR="00AF7263" w:rsidRPr="007E3C64">
        <w:rPr>
          <w:rFonts w:ascii="Times New Roman" w:hAnsi="Times New Roman" w:cs="Times New Roman"/>
          <w:sz w:val="24"/>
          <w:szCs w:val="24"/>
        </w:rPr>
        <w:t>testi</w:t>
      </w:r>
      <w:r w:rsidR="00AA1C22">
        <w:rPr>
          <w:rFonts w:ascii="Times New Roman" w:hAnsi="Times New Roman" w:cs="Times New Roman"/>
          <w:sz w:val="24"/>
          <w:szCs w:val="24"/>
        </w:rPr>
        <w:t xml:space="preserve">, </w:t>
      </w:r>
      <w:r w:rsidR="008F78B5">
        <w:rPr>
          <w:rFonts w:ascii="Times New Roman" w:hAnsi="Times New Roman" w:cs="Times New Roman"/>
          <w:sz w:val="24"/>
          <w:szCs w:val="24"/>
        </w:rPr>
        <w:t>scelti in sintonia</w:t>
      </w:r>
      <w:r w:rsidR="00AA1C22">
        <w:rPr>
          <w:rFonts w:ascii="Times New Roman" w:hAnsi="Times New Roman" w:cs="Times New Roman"/>
          <w:sz w:val="24"/>
          <w:szCs w:val="24"/>
        </w:rPr>
        <w:t xml:space="preserve"> </w:t>
      </w:r>
      <w:r w:rsidR="008F78B5">
        <w:rPr>
          <w:rFonts w:ascii="Times New Roman" w:hAnsi="Times New Roman" w:cs="Times New Roman"/>
          <w:sz w:val="24"/>
          <w:szCs w:val="24"/>
        </w:rPr>
        <w:t>con il</w:t>
      </w:r>
      <w:r w:rsidR="00AF7263" w:rsidRPr="007E3C64">
        <w:rPr>
          <w:rFonts w:ascii="Times New Roman" w:hAnsi="Times New Roman" w:cs="Times New Roman"/>
          <w:sz w:val="24"/>
          <w:szCs w:val="24"/>
        </w:rPr>
        <w:t xml:space="preserve"> mistero celebrato (tempi liturgici, solennità e feste del Signore, solennità e feste di Maria e dei santi)</w:t>
      </w:r>
      <w:r w:rsidR="00AA1C22">
        <w:rPr>
          <w:rFonts w:ascii="Times New Roman" w:hAnsi="Times New Roman" w:cs="Times New Roman"/>
          <w:sz w:val="24"/>
          <w:szCs w:val="24"/>
        </w:rPr>
        <w:t xml:space="preserve"> </w:t>
      </w:r>
      <w:r w:rsidR="008F78B5">
        <w:rPr>
          <w:rFonts w:ascii="Times New Roman" w:hAnsi="Times New Roman" w:cs="Times New Roman"/>
          <w:sz w:val="24"/>
          <w:szCs w:val="24"/>
        </w:rPr>
        <w:t xml:space="preserve">e </w:t>
      </w:r>
      <w:r w:rsidR="00565EC2">
        <w:rPr>
          <w:rFonts w:ascii="Times New Roman" w:hAnsi="Times New Roman" w:cs="Times New Roman"/>
          <w:sz w:val="24"/>
          <w:szCs w:val="24"/>
        </w:rPr>
        <w:t>in accordo con</w:t>
      </w:r>
      <w:r w:rsidR="008F78B5">
        <w:rPr>
          <w:rFonts w:ascii="Times New Roman" w:hAnsi="Times New Roman" w:cs="Times New Roman"/>
          <w:sz w:val="24"/>
          <w:szCs w:val="24"/>
        </w:rPr>
        <w:t xml:space="preserve"> lo specifico </w:t>
      </w:r>
      <w:r w:rsidR="00AA1C22">
        <w:rPr>
          <w:rFonts w:ascii="Times New Roman" w:hAnsi="Times New Roman" w:cs="Times New Roman"/>
          <w:sz w:val="24"/>
          <w:szCs w:val="24"/>
        </w:rPr>
        <w:t>momento rituale</w:t>
      </w:r>
      <w:r w:rsidR="00565EC2">
        <w:rPr>
          <w:rFonts w:ascii="Times New Roman" w:hAnsi="Times New Roman" w:cs="Times New Roman"/>
          <w:sz w:val="24"/>
          <w:szCs w:val="24"/>
        </w:rPr>
        <w:t xml:space="preserve"> della </w:t>
      </w:r>
      <w:r w:rsidR="004849C7">
        <w:rPr>
          <w:rFonts w:ascii="Times New Roman" w:hAnsi="Times New Roman" w:cs="Times New Roman"/>
          <w:sz w:val="24"/>
          <w:szCs w:val="24"/>
        </w:rPr>
        <w:t>M</w:t>
      </w:r>
      <w:r w:rsidR="00565EC2">
        <w:rPr>
          <w:rFonts w:ascii="Times New Roman" w:hAnsi="Times New Roman" w:cs="Times New Roman"/>
          <w:sz w:val="24"/>
          <w:szCs w:val="24"/>
        </w:rPr>
        <w:t>essa</w:t>
      </w:r>
      <w:r w:rsidR="00AA1C22">
        <w:rPr>
          <w:rFonts w:ascii="Times New Roman" w:hAnsi="Times New Roman" w:cs="Times New Roman"/>
          <w:sz w:val="24"/>
          <w:szCs w:val="24"/>
        </w:rPr>
        <w:t xml:space="preserve">, </w:t>
      </w:r>
      <w:r w:rsidR="00565EC2">
        <w:rPr>
          <w:rFonts w:ascii="Times New Roman" w:hAnsi="Times New Roman" w:cs="Times New Roman"/>
          <w:sz w:val="24"/>
          <w:szCs w:val="24"/>
        </w:rPr>
        <w:t>non possono essere</w:t>
      </w:r>
      <w:r w:rsidR="008F78B5">
        <w:rPr>
          <w:rFonts w:ascii="Times New Roman" w:hAnsi="Times New Roman" w:cs="Times New Roman"/>
          <w:sz w:val="24"/>
          <w:szCs w:val="24"/>
        </w:rPr>
        <w:t xml:space="preserve"> sostitu</w:t>
      </w:r>
      <w:r w:rsidR="00565EC2">
        <w:rPr>
          <w:rFonts w:ascii="Times New Roman" w:hAnsi="Times New Roman" w:cs="Times New Roman"/>
          <w:sz w:val="24"/>
          <w:szCs w:val="24"/>
        </w:rPr>
        <w:t>iti se non con altri equivalenti.</w:t>
      </w:r>
    </w:p>
    <w:p w:rsidR="006F5201" w:rsidRDefault="00565EC2" w:rsidP="00565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Venendo </w:t>
      </w:r>
      <w:r w:rsidR="00A20EFA">
        <w:rPr>
          <w:rFonts w:ascii="Times New Roman" w:hAnsi="Times New Roman" w:cs="Times New Roman"/>
          <w:sz w:val="24"/>
          <w:szCs w:val="24"/>
        </w:rPr>
        <w:t>ai canti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9C7">
        <w:rPr>
          <w:rFonts w:ascii="Times New Roman" w:hAnsi="Times New Roman" w:cs="Times New Roman"/>
          <w:sz w:val="24"/>
          <w:szCs w:val="24"/>
        </w:rPr>
        <w:t>M</w:t>
      </w:r>
      <w:r w:rsidR="007E3C64">
        <w:rPr>
          <w:rFonts w:ascii="Times New Roman" w:hAnsi="Times New Roman" w:cs="Times New Roman"/>
          <w:sz w:val="24"/>
          <w:szCs w:val="24"/>
        </w:rPr>
        <w:t xml:space="preserve">essa in memoria di </w:t>
      </w:r>
      <w:r w:rsidR="00AF7263" w:rsidRPr="007E3C64">
        <w:rPr>
          <w:rFonts w:ascii="Times New Roman" w:hAnsi="Times New Roman" w:cs="Times New Roman"/>
          <w:sz w:val="24"/>
          <w:szCs w:val="24"/>
        </w:rPr>
        <w:t>s. Paolo VI</w:t>
      </w:r>
      <w:r w:rsidR="007E3C64" w:rsidRPr="007E3C64">
        <w:rPr>
          <w:rFonts w:ascii="Times New Roman" w:hAnsi="Times New Roman" w:cs="Times New Roman"/>
          <w:sz w:val="24"/>
          <w:szCs w:val="24"/>
        </w:rPr>
        <w:t>,</w:t>
      </w:r>
      <w:r w:rsidR="00AF7263" w:rsidRPr="007E3C64">
        <w:rPr>
          <w:rFonts w:ascii="Times New Roman" w:hAnsi="Times New Roman" w:cs="Times New Roman"/>
          <w:sz w:val="24"/>
          <w:szCs w:val="24"/>
        </w:rPr>
        <w:t xml:space="preserve"> le fonti </w:t>
      </w:r>
      <w:r w:rsidR="007E3C64" w:rsidRPr="007E3C64">
        <w:rPr>
          <w:rFonts w:ascii="Times New Roman" w:hAnsi="Times New Roman" w:cs="Times New Roman"/>
          <w:sz w:val="24"/>
          <w:szCs w:val="24"/>
        </w:rPr>
        <w:t>valorizzate</w:t>
      </w:r>
      <w:r w:rsidR="00A20EFA">
        <w:rPr>
          <w:rFonts w:ascii="Times New Roman" w:hAnsi="Times New Roman" w:cs="Times New Roman"/>
          <w:sz w:val="24"/>
          <w:szCs w:val="24"/>
        </w:rPr>
        <w:t xml:space="preserve"> per i testi </w:t>
      </w:r>
      <w:r w:rsidR="00AF7263" w:rsidRPr="007E3C64">
        <w:rPr>
          <w:rFonts w:ascii="Times New Roman" w:hAnsi="Times New Roman" w:cs="Times New Roman"/>
          <w:sz w:val="24"/>
          <w:szCs w:val="24"/>
        </w:rPr>
        <w:t>so</w:t>
      </w:r>
      <w:r w:rsidR="007E3C64" w:rsidRPr="007E3C64">
        <w:rPr>
          <w:rFonts w:ascii="Times New Roman" w:hAnsi="Times New Roman" w:cs="Times New Roman"/>
          <w:sz w:val="24"/>
          <w:szCs w:val="24"/>
        </w:rPr>
        <w:t>n</w:t>
      </w:r>
      <w:r w:rsidR="00AF7263" w:rsidRPr="007E3C64">
        <w:rPr>
          <w:rFonts w:ascii="Times New Roman" w:hAnsi="Times New Roman" w:cs="Times New Roman"/>
          <w:sz w:val="24"/>
          <w:szCs w:val="24"/>
        </w:rPr>
        <w:t>o</w:t>
      </w:r>
      <w:r w:rsidR="007E3C64" w:rsidRPr="007E3C64">
        <w:rPr>
          <w:rFonts w:ascii="Times New Roman" w:hAnsi="Times New Roman" w:cs="Times New Roman"/>
          <w:sz w:val="24"/>
          <w:szCs w:val="24"/>
        </w:rPr>
        <w:t xml:space="preserve"> state:</w:t>
      </w:r>
      <w:r w:rsidR="00AF7263" w:rsidRPr="007E3C64">
        <w:rPr>
          <w:rFonts w:ascii="Times New Roman" w:hAnsi="Times New Roman" w:cs="Times New Roman"/>
          <w:sz w:val="24"/>
          <w:szCs w:val="24"/>
        </w:rPr>
        <w:t xml:space="preserve"> </w:t>
      </w:r>
      <w:r w:rsidR="007E3C64" w:rsidRPr="007E3C64">
        <w:rPr>
          <w:rFonts w:ascii="Times New Roman" w:hAnsi="Times New Roman" w:cs="Times New Roman"/>
          <w:sz w:val="24"/>
          <w:szCs w:val="24"/>
        </w:rPr>
        <w:t>l’</w:t>
      </w:r>
      <w:r w:rsidR="00A20EFA">
        <w:rPr>
          <w:rFonts w:ascii="Times New Roman" w:hAnsi="Times New Roman" w:cs="Times New Roman"/>
          <w:sz w:val="24"/>
          <w:szCs w:val="24"/>
        </w:rPr>
        <w:t>E</w:t>
      </w:r>
      <w:r w:rsidR="007E3C64" w:rsidRPr="007E3C64">
        <w:rPr>
          <w:rFonts w:ascii="Times New Roman" w:hAnsi="Times New Roman" w:cs="Times New Roman"/>
          <w:sz w:val="24"/>
          <w:szCs w:val="24"/>
        </w:rPr>
        <w:t xml:space="preserve">pistolario paolino, la </w:t>
      </w:r>
      <w:r w:rsidRPr="00ED70D1">
        <w:rPr>
          <w:rFonts w:ascii="Times New Roman" w:hAnsi="Times New Roman" w:cs="Times New Roman"/>
          <w:i/>
          <w:sz w:val="24"/>
          <w:szCs w:val="24"/>
        </w:rPr>
        <w:t>D</w:t>
      </w:r>
      <w:r w:rsidR="007E3C64" w:rsidRPr="00ED70D1">
        <w:rPr>
          <w:rFonts w:ascii="Times New Roman" w:hAnsi="Times New Roman" w:cs="Times New Roman"/>
          <w:i/>
          <w:sz w:val="24"/>
          <w:szCs w:val="24"/>
        </w:rPr>
        <w:t>idaché degli Apostoli</w:t>
      </w:r>
      <w:r w:rsidR="007E3C64">
        <w:rPr>
          <w:rFonts w:ascii="Times New Roman" w:hAnsi="Times New Roman" w:cs="Times New Roman"/>
          <w:sz w:val="24"/>
          <w:szCs w:val="24"/>
        </w:rPr>
        <w:t xml:space="preserve"> e la </w:t>
      </w:r>
      <w:r w:rsidR="007E3C64" w:rsidRPr="00ED70D1">
        <w:rPr>
          <w:rFonts w:ascii="Times New Roman" w:hAnsi="Times New Roman" w:cs="Times New Roman"/>
          <w:i/>
          <w:sz w:val="24"/>
          <w:szCs w:val="24"/>
        </w:rPr>
        <w:t>Lettera pastorale per la Quaresima 1955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70D1">
        <w:rPr>
          <w:rFonts w:ascii="Times New Roman" w:hAnsi="Times New Roman" w:cs="Times New Roman"/>
          <w:sz w:val="24"/>
          <w:szCs w:val="24"/>
        </w:rPr>
        <w:t xml:space="preserve"> </w:t>
      </w:r>
      <w:r w:rsidR="00A20EFA">
        <w:rPr>
          <w:rFonts w:ascii="Times New Roman" w:hAnsi="Times New Roman" w:cs="Times New Roman"/>
          <w:sz w:val="24"/>
          <w:szCs w:val="24"/>
        </w:rPr>
        <w:t xml:space="preserve">Una proposta musicale per la loro esecuzione in canto è stata messa a punto da mons. Gianluigi Rusconi ed è </w:t>
      </w:r>
      <w:r w:rsidR="00ED70D1">
        <w:rPr>
          <w:rFonts w:ascii="Times New Roman" w:hAnsi="Times New Roman" w:cs="Times New Roman"/>
          <w:sz w:val="24"/>
          <w:szCs w:val="24"/>
        </w:rPr>
        <w:t>disponibil</w:t>
      </w:r>
      <w:r w:rsidR="00A20EFA">
        <w:rPr>
          <w:rFonts w:ascii="Times New Roman" w:hAnsi="Times New Roman" w:cs="Times New Roman"/>
          <w:sz w:val="24"/>
          <w:szCs w:val="24"/>
        </w:rPr>
        <w:t>e</w:t>
      </w:r>
      <w:r w:rsidR="00ED70D1">
        <w:rPr>
          <w:rFonts w:ascii="Times New Roman" w:hAnsi="Times New Roman" w:cs="Times New Roman"/>
          <w:sz w:val="24"/>
          <w:szCs w:val="24"/>
        </w:rPr>
        <w:t xml:space="preserve"> sul sito della </w:t>
      </w:r>
      <w:r w:rsidR="00A20EFA">
        <w:rPr>
          <w:rFonts w:ascii="Times New Roman" w:hAnsi="Times New Roman" w:cs="Times New Roman"/>
          <w:sz w:val="24"/>
          <w:szCs w:val="24"/>
        </w:rPr>
        <w:t>D</w:t>
      </w:r>
      <w:r w:rsidR="00ED70D1">
        <w:rPr>
          <w:rFonts w:ascii="Times New Roman" w:hAnsi="Times New Roman" w:cs="Times New Roman"/>
          <w:sz w:val="24"/>
          <w:szCs w:val="24"/>
        </w:rPr>
        <w:t xml:space="preserve">iocesi </w:t>
      </w:r>
      <w:r w:rsidR="00A20EFA">
        <w:rPr>
          <w:rFonts w:ascii="Times New Roman" w:hAnsi="Times New Roman" w:cs="Times New Roman"/>
          <w:sz w:val="24"/>
          <w:szCs w:val="24"/>
        </w:rPr>
        <w:t>a corredo di</w:t>
      </w:r>
      <w:r w:rsidR="00ED70D1">
        <w:rPr>
          <w:rFonts w:ascii="Times New Roman" w:hAnsi="Times New Roman" w:cs="Times New Roman"/>
          <w:sz w:val="24"/>
          <w:szCs w:val="24"/>
        </w:rPr>
        <w:t xml:space="preserve"> questa scheda</w:t>
      </w:r>
      <w:r w:rsidR="004849C7">
        <w:rPr>
          <w:rFonts w:ascii="Times New Roman" w:hAnsi="Times New Roman" w:cs="Times New Roman"/>
          <w:sz w:val="24"/>
          <w:szCs w:val="24"/>
        </w:rPr>
        <w:t xml:space="preserve"> di presentazione</w:t>
      </w:r>
      <w:r w:rsidR="00ED70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201" w:rsidRDefault="006F5201" w:rsidP="006F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1D24">
        <w:rPr>
          <w:rFonts w:ascii="Times New Roman" w:hAnsi="Times New Roman" w:cs="Times New Roman"/>
          <w:sz w:val="24"/>
          <w:szCs w:val="24"/>
        </w:rPr>
        <w:t>Il canto</w:t>
      </w:r>
      <w:r w:rsidRPr="00B372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1D24">
        <w:rPr>
          <w:rFonts w:ascii="Times New Roman" w:hAnsi="Times New Roman" w:cs="Times New Roman"/>
          <w:i/>
          <w:sz w:val="24"/>
          <w:szCs w:val="24"/>
        </w:rPr>
        <w:t>A</w:t>
      </w:r>
      <w:r w:rsidRPr="00B37226">
        <w:rPr>
          <w:rFonts w:ascii="Times New Roman" w:hAnsi="Times New Roman" w:cs="Times New Roman"/>
          <w:i/>
          <w:sz w:val="24"/>
          <w:szCs w:val="24"/>
        </w:rPr>
        <w:t>ll’ingresso</w:t>
      </w:r>
      <w:r w:rsidR="00B37226">
        <w:rPr>
          <w:rFonts w:ascii="Times New Roman" w:hAnsi="Times New Roman" w:cs="Times New Roman"/>
          <w:sz w:val="24"/>
          <w:szCs w:val="24"/>
        </w:rPr>
        <w:t xml:space="preserve"> </w:t>
      </w:r>
      <w:r w:rsidR="00ED70D1">
        <w:rPr>
          <w:rFonts w:ascii="Times New Roman" w:hAnsi="Times New Roman" w:cs="Times New Roman"/>
          <w:sz w:val="24"/>
          <w:szCs w:val="24"/>
        </w:rPr>
        <w:t>(</w:t>
      </w:r>
      <w:r w:rsidR="00096E8A">
        <w:rPr>
          <w:rFonts w:ascii="Times New Roman" w:hAnsi="Times New Roman" w:cs="Times New Roman"/>
          <w:sz w:val="24"/>
          <w:szCs w:val="24"/>
        </w:rPr>
        <w:t xml:space="preserve">per i romani </w:t>
      </w:r>
      <w:r w:rsidR="007905D9">
        <w:rPr>
          <w:rFonts w:ascii="Times New Roman" w:hAnsi="Times New Roman" w:cs="Times New Roman"/>
          <w:i/>
          <w:sz w:val="24"/>
          <w:szCs w:val="24"/>
        </w:rPr>
        <w:t>A</w:t>
      </w:r>
      <w:r w:rsidR="00ED70D1" w:rsidRPr="0007293F">
        <w:rPr>
          <w:rFonts w:ascii="Times New Roman" w:hAnsi="Times New Roman" w:cs="Times New Roman"/>
          <w:i/>
          <w:sz w:val="24"/>
          <w:szCs w:val="24"/>
        </w:rPr>
        <w:t>ntifona d</w:t>
      </w:r>
      <w:r w:rsidR="0007293F">
        <w:rPr>
          <w:rFonts w:ascii="Times New Roman" w:hAnsi="Times New Roman" w:cs="Times New Roman"/>
          <w:i/>
          <w:sz w:val="24"/>
          <w:szCs w:val="24"/>
        </w:rPr>
        <w:t>’</w:t>
      </w:r>
      <w:r w:rsidR="00ED70D1" w:rsidRPr="0007293F">
        <w:rPr>
          <w:rFonts w:ascii="Times New Roman" w:hAnsi="Times New Roman" w:cs="Times New Roman"/>
          <w:i/>
          <w:sz w:val="24"/>
          <w:szCs w:val="24"/>
        </w:rPr>
        <w:t>ingresso</w:t>
      </w:r>
      <w:r w:rsidR="00ED70D1">
        <w:rPr>
          <w:rFonts w:ascii="Times New Roman" w:hAnsi="Times New Roman" w:cs="Times New Roman"/>
          <w:sz w:val="24"/>
          <w:szCs w:val="24"/>
        </w:rPr>
        <w:t xml:space="preserve">) </w:t>
      </w:r>
      <w:r w:rsidR="00B37226">
        <w:rPr>
          <w:rFonts w:ascii="Times New Roman" w:hAnsi="Times New Roman" w:cs="Times New Roman"/>
          <w:sz w:val="24"/>
          <w:szCs w:val="24"/>
        </w:rPr>
        <w:t xml:space="preserve">si </w:t>
      </w:r>
      <w:r w:rsidR="00ED70D1">
        <w:rPr>
          <w:rFonts w:ascii="Times New Roman" w:hAnsi="Times New Roman" w:cs="Times New Roman"/>
          <w:sz w:val="24"/>
          <w:szCs w:val="24"/>
        </w:rPr>
        <w:t>rifà</w:t>
      </w:r>
      <w:r>
        <w:rPr>
          <w:rFonts w:ascii="Times New Roman" w:hAnsi="Times New Roman" w:cs="Times New Roman"/>
          <w:sz w:val="24"/>
          <w:szCs w:val="24"/>
        </w:rPr>
        <w:t xml:space="preserve"> all</w:t>
      </w:r>
      <w:r w:rsidR="00B37226">
        <w:rPr>
          <w:rFonts w:ascii="Times New Roman" w:hAnsi="Times New Roman" w:cs="Times New Roman"/>
          <w:sz w:val="24"/>
          <w:szCs w:val="24"/>
        </w:rPr>
        <w:t xml:space="preserve">’esortazione apostolica </w:t>
      </w:r>
      <w:r w:rsidRPr="006F5201">
        <w:rPr>
          <w:rFonts w:ascii="Times New Roman" w:hAnsi="Times New Roman" w:cs="Times New Roman"/>
          <w:i/>
          <w:sz w:val="24"/>
          <w:szCs w:val="24"/>
        </w:rPr>
        <w:t>Gaud</w:t>
      </w:r>
      <w:r w:rsidR="007C42CF">
        <w:rPr>
          <w:rFonts w:ascii="Times New Roman" w:hAnsi="Times New Roman" w:cs="Times New Roman"/>
          <w:i/>
          <w:sz w:val="24"/>
          <w:szCs w:val="24"/>
        </w:rPr>
        <w:t>é</w:t>
      </w:r>
      <w:r w:rsidRPr="006F5201">
        <w:rPr>
          <w:rFonts w:ascii="Times New Roman" w:hAnsi="Times New Roman" w:cs="Times New Roman"/>
          <w:i/>
          <w:sz w:val="24"/>
          <w:szCs w:val="24"/>
        </w:rPr>
        <w:t>te in D</w:t>
      </w:r>
      <w:r w:rsidR="007C42CF">
        <w:rPr>
          <w:rFonts w:ascii="Times New Roman" w:hAnsi="Times New Roman" w:cs="Times New Roman"/>
          <w:i/>
          <w:sz w:val="24"/>
          <w:szCs w:val="24"/>
        </w:rPr>
        <w:t>ó</w:t>
      </w:r>
      <w:r w:rsidRPr="006F5201">
        <w:rPr>
          <w:rFonts w:ascii="Times New Roman" w:hAnsi="Times New Roman" w:cs="Times New Roman"/>
          <w:i/>
          <w:sz w:val="24"/>
          <w:szCs w:val="24"/>
        </w:rPr>
        <w:t>mino</w:t>
      </w:r>
      <w:r w:rsidR="00B37226">
        <w:rPr>
          <w:rFonts w:ascii="Times New Roman" w:hAnsi="Times New Roman" w:cs="Times New Roman"/>
          <w:sz w:val="24"/>
          <w:szCs w:val="24"/>
        </w:rPr>
        <w:t xml:space="preserve"> (1975). Montini fu il primo papa a scrivere della</w:t>
      </w:r>
      <w:r w:rsidR="007C42CF">
        <w:rPr>
          <w:rFonts w:ascii="Times New Roman" w:hAnsi="Times New Roman" w:cs="Times New Roman"/>
          <w:sz w:val="24"/>
          <w:szCs w:val="24"/>
        </w:rPr>
        <w:t xml:space="preserve"> gioia, </w:t>
      </w:r>
      <w:r w:rsidR="00B37226">
        <w:rPr>
          <w:rFonts w:ascii="Times New Roman" w:hAnsi="Times New Roman" w:cs="Times New Roman"/>
          <w:sz w:val="24"/>
          <w:szCs w:val="24"/>
        </w:rPr>
        <w:t xml:space="preserve">dono </w:t>
      </w:r>
      <w:r w:rsidR="00AB44DE">
        <w:rPr>
          <w:rFonts w:ascii="Times New Roman" w:hAnsi="Times New Roman" w:cs="Times New Roman"/>
          <w:sz w:val="24"/>
          <w:szCs w:val="24"/>
        </w:rPr>
        <w:t>che viene</w:t>
      </w:r>
      <w:r w:rsidR="007C42CF">
        <w:rPr>
          <w:rFonts w:ascii="Times New Roman" w:hAnsi="Times New Roman" w:cs="Times New Roman"/>
          <w:sz w:val="24"/>
          <w:szCs w:val="24"/>
        </w:rPr>
        <w:t xml:space="preserve"> </w:t>
      </w:r>
      <w:r w:rsidR="00AB44DE">
        <w:rPr>
          <w:rFonts w:ascii="Times New Roman" w:hAnsi="Times New Roman" w:cs="Times New Roman"/>
          <w:sz w:val="24"/>
          <w:szCs w:val="24"/>
        </w:rPr>
        <w:t xml:space="preserve">dallo </w:t>
      </w:r>
      <w:r w:rsidR="007C42CF">
        <w:rPr>
          <w:rFonts w:ascii="Times New Roman" w:hAnsi="Times New Roman" w:cs="Times New Roman"/>
          <w:sz w:val="24"/>
          <w:szCs w:val="24"/>
        </w:rPr>
        <w:t>Spirito Santo</w:t>
      </w:r>
      <w:r w:rsidR="00B37226">
        <w:rPr>
          <w:rFonts w:ascii="Times New Roman" w:hAnsi="Times New Roman" w:cs="Times New Roman"/>
          <w:sz w:val="24"/>
          <w:szCs w:val="24"/>
        </w:rPr>
        <w:t xml:space="preserve"> e connota lo stile del cristiano e la sua testimonianza </w:t>
      </w:r>
      <w:r w:rsidR="00AB44DE">
        <w:rPr>
          <w:rFonts w:ascii="Times New Roman" w:hAnsi="Times New Roman" w:cs="Times New Roman"/>
          <w:sz w:val="24"/>
          <w:szCs w:val="24"/>
        </w:rPr>
        <w:t xml:space="preserve">al mondo </w:t>
      </w:r>
      <w:r w:rsidR="00B37226">
        <w:rPr>
          <w:rFonts w:ascii="Times New Roman" w:hAnsi="Times New Roman" w:cs="Times New Roman"/>
          <w:sz w:val="24"/>
          <w:szCs w:val="24"/>
        </w:rPr>
        <w:t xml:space="preserve">nella Chiesa. </w:t>
      </w:r>
      <w:r w:rsidR="000C5AE3">
        <w:rPr>
          <w:rFonts w:ascii="Times New Roman" w:hAnsi="Times New Roman" w:cs="Times New Roman"/>
          <w:sz w:val="24"/>
          <w:szCs w:val="24"/>
        </w:rPr>
        <w:t>All</w:t>
      </w:r>
      <w:r w:rsidR="00AB44DE">
        <w:rPr>
          <w:rFonts w:ascii="Times New Roman" w:hAnsi="Times New Roman" w:cs="Times New Roman"/>
          <w:sz w:val="24"/>
          <w:szCs w:val="24"/>
        </w:rPr>
        <w:t xml:space="preserve">a gioia cristiana, </w:t>
      </w:r>
      <w:r w:rsidR="000C5AE3">
        <w:rPr>
          <w:rFonts w:ascii="Times New Roman" w:hAnsi="Times New Roman" w:cs="Times New Roman"/>
          <w:sz w:val="24"/>
          <w:szCs w:val="24"/>
        </w:rPr>
        <w:t xml:space="preserve">secondo </w:t>
      </w:r>
      <w:r w:rsidR="00AB44DE">
        <w:rPr>
          <w:rFonts w:ascii="Times New Roman" w:hAnsi="Times New Roman" w:cs="Times New Roman"/>
          <w:sz w:val="24"/>
          <w:szCs w:val="24"/>
        </w:rPr>
        <w:t xml:space="preserve">la </w:t>
      </w:r>
      <w:r w:rsidR="00B15B1D">
        <w:rPr>
          <w:rFonts w:ascii="Times New Roman" w:hAnsi="Times New Roman" w:cs="Times New Roman"/>
          <w:sz w:val="24"/>
          <w:szCs w:val="24"/>
        </w:rPr>
        <w:t xml:space="preserve">bella </w:t>
      </w:r>
      <w:r w:rsidR="00AB44DE">
        <w:rPr>
          <w:rFonts w:ascii="Times New Roman" w:hAnsi="Times New Roman" w:cs="Times New Roman"/>
          <w:sz w:val="24"/>
          <w:szCs w:val="24"/>
        </w:rPr>
        <w:t xml:space="preserve">citazione </w:t>
      </w:r>
      <w:r w:rsidR="00B15B1D">
        <w:rPr>
          <w:rFonts w:ascii="Times New Roman" w:hAnsi="Times New Roman" w:cs="Times New Roman"/>
          <w:sz w:val="24"/>
          <w:szCs w:val="24"/>
        </w:rPr>
        <w:t>paolina (Fil 4</w:t>
      </w:r>
      <w:r w:rsidR="00AB44DE">
        <w:rPr>
          <w:rFonts w:ascii="Times New Roman" w:hAnsi="Times New Roman" w:cs="Times New Roman"/>
          <w:sz w:val="24"/>
          <w:szCs w:val="24"/>
        </w:rPr>
        <w:t>,</w:t>
      </w:r>
      <w:r w:rsidR="00B15B1D">
        <w:rPr>
          <w:rFonts w:ascii="Times New Roman" w:hAnsi="Times New Roman" w:cs="Times New Roman"/>
          <w:sz w:val="24"/>
          <w:szCs w:val="24"/>
        </w:rPr>
        <w:t xml:space="preserve"> 4. 7),</w:t>
      </w:r>
      <w:r w:rsidR="00AB44DE">
        <w:rPr>
          <w:rFonts w:ascii="Times New Roman" w:hAnsi="Times New Roman" w:cs="Times New Roman"/>
          <w:sz w:val="24"/>
          <w:szCs w:val="24"/>
        </w:rPr>
        <w:t xml:space="preserve"> </w:t>
      </w:r>
      <w:r w:rsidR="000C5AE3">
        <w:rPr>
          <w:rFonts w:ascii="Times New Roman" w:hAnsi="Times New Roman" w:cs="Times New Roman"/>
          <w:sz w:val="24"/>
          <w:szCs w:val="24"/>
        </w:rPr>
        <w:t xml:space="preserve">ci si deve abbandonare senza </w:t>
      </w:r>
      <w:r w:rsidR="00B15B1D">
        <w:rPr>
          <w:rFonts w:ascii="Times New Roman" w:hAnsi="Times New Roman" w:cs="Times New Roman"/>
          <w:sz w:val="24"/>
          <w:szCs w:val="24"/>
        </w:rPr>
        <w:t>resistenze</w:t>
      </w:r>
      <w:r w:rsidR="00AB44DE">
        <w:rPr>
          <w:rFonts w:ascii="Times New Roman" w:hAnsi="Times New Roman" w:cs="Times New Roman"/>
          <w:sz w:val="24"/>
          <w:szCs w:val="24"/>
        </w:rPr>
        <w:t xml:space="preserve"> perché</w:t>
      </w:r>
      <w:r w:rsidR="00B15B1D">
        <w:rPr>
          <w:rFonts w:ascii="Times New Roman" w:hAnsi="Times New Roman" w:cs="Times New Roman"/>
          <w:sz w:val="24"/>
          <w:szCs w:val="24"/>
        </w:rPr>
        <w:t xml:space="preserve">, essendo </w:t>
      </w:r>
      <w:r w:rsidR="00AB44DE">
        <w:rPr>
          <w:rFonts w:ascii="Times New Roman" w:hAnsi="Times New Roman" w:cs="Times New Roman"/>
          <w:sz w:val="24"/>
          <w:szCs w:val="24"/>
        </w:rPr>
        <w:t>radicata «</w:t>
      </w:r>
      <w:r w:rsidR="00AB44DE" w:rsidRPr="00A20EFA">
        <w:rPr>
          <w:rFonts w:ascii="Times New Roman" w:hAnsi="Times New Roman" w:cs="Times New Roman"/>
          <w:i/>
          <w:sz w:val="24"/>
          <w:szCs w:val="24"/>
        </w:rPr>
        <w:t>nel Signore</w:t>
      </w:r>
      <w:r w:rsidR="00AB44DE">
        <w:rPr>
          <w:rFonts w:ascii="Times New Roman" w:hAnsi="Times New Roman" w:cs="Times New Roman"/>
          <w:sz w:val="24"/>
          <w:szCs w:val="24"/>
        </w:rPr>
        <w:t>»</w:t>
      </w:r>
      <w:r w:rsidR="00B15B1D">
        <w:rPr>
          <w:rFonts w:ascii="Times New Roman" w:hAnsi="Times New Roman" w:cs="Times New Roman"/>
          <w:sz w:val="24"/>
          <w:szCs w:val="24"/>
        </w:rPr>
        <w:t xml:space="preserve">, </w:t>
      </w:r>
      <w:r w:rsidR="00AB44DE">
        <w:rPr>
          <w:rFonts w:ascii="Times New Roman" w:hAnsi="Times New Roman" w:cs="Times New Roman"/>
          <w:sz w:val="24"/>
          <w:szCs w:val="24"/>
        </w:rPr>
        <w:t xml:space="preserve">porta </w:t>
      </w:r>
      <w:r w:rsidR="00B15B1D">
        <w:rPr>
          <w:rFonts w:ascii="Times New Roman" w:hAnsi="Times New Roman" w:cs="Times New Roman"/>
          <w:sz w:val="24"/>
          <w:szCs w:val="24"/>
        </w:rPr>
        <w:t>chi crede</w:t>
      </w:r>
      <w:r w:rsidR="00AB44DE">
        <w:rPr>
          <w:rFonts w:ascii="Times New Roman" w:hAnsi="Times New Roman" w:cs="Times New Roman"/>
          <w:sz w:val="24"/>
          <w:szCs w:val="24"/>
        </w:rPr>
        <w:t xml:space="preserve"> a </w:t>
      </w:r>
      <w:r w:rsidR="000C5AE3">
        <w:rPr>
          <w:rFonts w:ascii="Times New Roman" w:hAnsi="Times New Roman" w:cs="Times New Roman"/>
          <w:sz w:val="24"/>
          <w:szCs w:val="24"/>
        </w:rPr>
        <w:t>sperimentare</w:t>
      </w:r>
      <w:r w:rsidR="00AB44DE">
        <w:rPr>
          <w:rFonts w:ascii="Times New Roman" w:hAnsi="Times New Roman" w:cs="Times New Roman"/>
          <w:sz w:val="24"/>
          <w:szCs w:val="24"/>
        </w:rPr>
        <w:t xml:space="preserve"> </w:t>
      </w:r>
      <w:r w:rsidR="00B15B1D">
        <w:rPr>
          <w:rFonts w:ascii="Times New Roman" w:hAnsi="Times New Roman" w:cs="Times New Roman"/>
          <w:sz w:val="24"/>
          <w:szCs w:val="24"/>
        </w:rPr>
        <w:t>«</w:t>
      </w:r>
      <w:r w:rsidR="00B15B1D" w:rsidRPr="00A20EFA">
        <w:rPr>
          <w:rFonts w:ascii="Times New Roman" w:hAnsi="Times New Roman" w:cs="Times New Roman"/>
          <w:i/>
          <w:sz w:val="24"/>
          <w:szCs w:val="24"/>
        </w:rPr>
        <w:t>la</w:t>
      </w:r>
      <w:r w:rsidR="00AB44DE" w:rsidRPr="00A20EFA">
        <w:rPr>
          <w:rFonts w:ascii="Times New Roman" w:hAnsi="Times New Roman" w:cs="Times New Roman"/>
          <w:i/>
          <w:sz w:val="24"/>
          <w:szCs w:val="24"/>
        </w:rPr>
        <w:t xml:space="preserve"> pace </w:t>
      </w:r>
      <w:r w:rsidR="00B15B1D" w:rsidRPr="00A20EFA">
        <w:rPr>
          <w:rFonts w:ascii="Times New Roman" w:hAnsi="Times New Roman" w:cs="Times New Roman"/>
          <w:i/>
          <w:sz w:val="24"/>
          <w:szCs w:val="24"/>
        </w:rPr>
        <w:t>di Dio</w:t>
      </w:r>
      <w:r w:rsidR="00B15B1D">
        <w:rPr>
          <w:rFonts w:ascii="Times New Roman" w:hAnsi="Times New Roman" w:cs="Times New Roman"/>
          <w:sz w:val="24"/>
          <w:szCs w:val="24"/>
        </w:rPr>
        <w:t>»</w:t>
      </w:r>
      <w:r w:rsidR="000C5AE3">
        <w:rPr>
          <w:rFonts w:ascii="Times New Roman" w:hAnsi="Times New Roman" w:cs="Times New Roman"/>
          <w:sz w:val="24"/>
          <w:szCs w:val="24"/>
        </w:rPr>
        <w:t>.</w:t>
      </w:r>
      <w:r w:rsidR="00B15B1D">
        <w:rPr>
          <w:rFonts w:ascii="Times New Roman" w:hAnsi="Times New Roman" w:cs="Times New Roman"/>
          <w:sz w:val="24"/>
          <w:szCs w:val="24"/>
        </w:rPr>
        <w:t xml:space="preserve"> Collocato all’ingresso, questo canto è </w:t>
      </w:r>
      <w:r w:rsidR="00A20EFA">
        <w:rPr>
          <w:rFonts w:ascii="Times New Roman" w:hAnsi="Times New Roman" w:cs="Times New Roman"/>
          <w:sz w:val="24"/>
          <w:szCs w:val="24"/>
        </w:rPr>
        <w:lastRenderedPageBreak/>
        <w:t xml:space="preserve">anche </w:t>
      </w:r>
      <w:r w:rsidR="00B15B1D">
        <w:rPr>
          <w:rFonts w:ascii="Times New Roman" w:hAnsi="Times New Roman" w:cs="Times New Roman"/>
          <w:sz w:val="24"/>
          <w:szCs w:val="24"/>
        </w:rPr>
        <w:t xml:space="preserve">un invito a vivere </w:t>
      </w:r>
      <w:r w:rsidR="00A20EFA">
        <w:rPr>
          <w:rFonts w:ascii="Times New Roman" w:hAnsi="Times New Roman" w:cs="Times New Roman"/>
          <w:sz w:val="24"/>
          <w:szCs w:val="24"/>
        </w:rPr>
        <w:t>l’intera</w:t>
      </w:r>
      <w:r w:rsidR="00B15B1D">
        <w:rPr>
          <w:rFonts w:ascii="Times New Roman" w:hAnsi="Times New Roman" w:cs="Times New Roman"/>
          <w:sz w:val="24"/>
          <w:szCs w:val="24"/>
        </w:rPr>
        <w:t xml:space="preserve"> celebrazione liturgica nella gioia e nella pace del Signore.</w:t>
      </w:r>
    </w:p>
    <w:p w:rsidR="000C5AE3" w:rsidRDefault="000C5AE3" w:rsidP="006F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1D24">
        <w:rPr>
          <w:rFonts w:ascii="Times New Roman" w:hAnsi="Times New Roman" w:cs="Times New Roman"/>
          <w:sz w:val="24"/>
          <w:szCs w:val="24"/>
        </w:rPr>
        <w:t>Il canto</w:t>
      </w:r>
      <w:r w:rsidRPr="00B15B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1D24">
        <w:rPr>
          <w:rFonts w:ascii="Times New Roman" w:hAnsi="Times New Roman" w:cs="Times New Roman"/>
          <w:i/>
          <w:sz w:val="24"/>
          <w:szCs w:val="24"/>
        </w:rPr>
        <w:t>D</w:t>
      </w:r>
      <w:r w:rsidRPr="00B15B1D">
        <w:rPr>
          <w:rFonts w:ascii="Times New Roman" w:hAnsi="Times New Roman" w:cs="Times New Roman"/>
          <w:i/>
          <w:sz w:val="24"/>
          <w:szCs w:val="24"/>
        </w:rPr>
        <w:t>opo il vangelo</w:t>
      </w:r>
      <w:r w:rsidR="00B15B1D">
        <w:rPr>
          <w:rFonts w:ascii="Times New Roman" w:hAnsi="Times New Roman" w:cs="Times New Roman"/>
          <w:sz w:val="24"/>
          <w:szCs w:val="24"/>
        </w:rPr>
        <w:t xml:space="preserve"> </w:t>
      </w:r>
      <w:r w:rsidR="002571DA">
        <w:rPr>
          <w:rFonts w:ascii="Times New Roman" w:hAnsi="Times New Roman" w:cs="Times New Roman"/>
          <w:sz w:val="24"/>
          <w:szCs w:val="24"/>
        </w:rPr>
        <w:t xml:space="preserve">è un </w:t>
      </w:r>
      <w:r w:rsidR="00A20EFA">
        <w:rPr>
          <w:rFonts w:ascii="Times New Roman" w:hAnsi="Times New Roman" w:cs="Times New Roman"/>
          <w:sz w:val="24"/>
          <w:szCs w:val="24"/>
        </w:rPr>
        <w:t>appello</w:t>
      </w:r>
      <w:r w:rsidR="002571DA">
        <w:rPr>
          <w:rFonts w:ascii="Times New Roman" w:hAnsi="Times New Roman" w:cs="Times New Roman"/>
          <w:sz w:val="24"/>
          <w:szCs w:val="24"/>
        </w:rPr>
        <w:t xml:space="preserve">, rivolto </w:t>
      </w:r>
      <w:r w:rsidR="00711D24">
        <w:rPr>
          <w:rFonts w:ascii="Times New Roman" w:hAnsi="Times New Roman" w:cs="Times New Roman"/>
          <w:sz w:val="24"/>
          <w:szCs w:val="24"/>
        </w:rPr>
        <w:t xml:space="preserve">con le parole </w:t>
      </w:r>
      <w:r w:rsidR="00381663">
        <w:rPr>
          <w:rFonts w:ascii="Times New Roman" w:hAnsi="Times New Roman" w:cs="Times New Roman"/>
          <w:sz w:val="24"/>
          <w:szCs w:val="24"/>
        </w:rPr>
        <w:t xml:space="preserve">dell’apostolo </w:t>
      </w:r>
      <w:r w:rsidR="00711D24">
        <w:rPr>
          <w:rFonts w:ascii="Times New Roman" w:hAnsi="Times New Roman" w:cs="Times New Roman"/>
          <w:sz w:val="24"/>
          <w:szCs w:val="24"/>
        </w:rPr>
        <w:t xml:space="preserve">Paolo (Col 3, 16a. 17) </w:t>
      </w:r>
      <w:r w:rsidR="002571DA">
        <w:rPr>
          <w:rFonts w:ascii="Times New Roman" w:hAnsi="Times New Roman" w:cs="Times New Roman"/>
          <w:sz w:val="24"/>
          <w:szCs w:val="24"/>
        </w:rPr>
        <w:t xml:space="preserve">a quanti hanno </w:t>
      </w:r>
      <w:r w:rsidR="00711D24">
        <w:rPr>
          <w:rFonts w:ascii="Times New Roman" w:hAnsi="Times New Roman" w:cs="Times New Roman"/>
          <w:sz w:val="24"/>
          <w:szCs w:val="24"/>
        </w:rPr>
        <w:t xml:space="preserve">appena </w:t>
      </w:r>
      <w:r w:rsidR="002571DA">
        <w:rPr>
          <w:rFonts w:ascii="Times New Roman" w:hAnsi="Times New Roman" w:cs="Times New Roman"/>
          <w:sz w:val="24"/>
          <w:szCs w:val="24"/>
        </w:rPr>
        <w:t xml:space="preserve">ascoltato la parola di </w:t>
      </w:r>
      <w:r w:rsidR="00B15B1D">
        <w:rPr>
          <w:rFonts w:ascii="Times New Roman" w:hAnsi="Times New Roman" w:cs="Times New Roman"/>
          <w:sz w:val="24"/>
          <w:szCs w:val="24"/>
        </w:rPr>
        <w:t>Cristo</w:t>
      </w:r>
      <w:r w:rsidR="002571DA">
        <w:rPr>
          <w:rFonts w:ascii="Times New Roman" w:hAnsi="Times New Roman" w:cs="Times New Roman"/>
          <w:sz w:val="24"/>
          <w:szCs w:val="24"/>
        </w:rPr>
        <w:t>, a interiorizzar</w:t>
      </w:r>
      <w:r w:rsidR="00711D24">
        <w:rPr>
          <w:rFonts w:ascii="Times New Roman" w:hAnsi="Times New Roman" w:cs="Times New Roman"/>
          <w:sz w:val="24"/>
          <w:szCs w:val="24"/>
        </w:rPr>
        <w:t>e e custodire la sua straordinaria ricchezza</w:t>
      </w:r>
      <w:r w:rsidR="002571DA">
        <w:rPr>
          <w:rFonts w:ascii="Times New Roman" w:hAnsi="Times New Roman" w:cs="Times New Roman"/>
          <w:sz w:val="24"/>
          <w:szCs w:val="24"/>
        </w:rPr>
        <w:t xml:space="preserve"> («</w:t>
      </w:r>
      <w:r w:rsidR="002571DA" w:rsidRPr="002571DA">
        <w:rPr>
          <w:rFonts w:ascii="Times New Roman" w:hAnsi="Times New Roman" w:cs="Times New Roman"/>
          <w:i/>
          <w:sz w:val="24"/>
          <w:szCs w:val="24"/>
        </w:rPr>
        <w:t>abiti tra voi nella sua ricchezza</w:t>
      </w:r>
      <w:r w:rsidR="002571DA">
        <w:rPr>
          <w:rFonts w:ascii="Times New Roman" w:hAnsi="Times New Roman" w:cs="Times New Roman"/>
          <w:sz w:val="24"/>
          <w:szCs w:val="24"/>
        </w:rPr>
        <w:t>») così che tutt</w:t>
      </w:r>
      <w:r w:rsidR="00711D24">
        <w:rPr>
          <w:rFonts w:ascii="Times New Roman" w:hAnsi="Times New Roman" w:cs="Times New Roman"/>
          <w:sz w:val="24"/>
          <w:szCs w:val="24"/>
        </w:rPr>
        <w:t>a la loro vita</w:t>
      </w:r>
      <w:r w:rsidR="002571DA">
        <w:rPr>
          <w:rFonts w:ascii="Times New Roman" w:hAnsi="Times New Roman" w:cs="Times New Roman"/>
          <w:sz w:val="24"/>
          <w:szCs w:val="24"/>
        </w:rPr>
        <w:t xml:space="preserve"> (</w:t>
      </w:r>
      <w:r w:rsidR="00381663">
        <w:rPr>
          <w:rFonts w:ascii="Times New Roman" w:hAnsi="Times New Roman" w:cs="Times New Roman"/>
          <w:sz w:val="24"/>
          <w:szCs w:val="24"/>
        </w:rPr>
        <w:t>«</w:t>
      </w:r>
      <w:r w:rsidR="00381663" w:rsidRPr="00381663"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="002571DA" w:rsidRPr="00381663">
        <w:rPr>
          <w:rFonts w:ascii="Times New Roman" w:hAnsi="Times New Roman" w:cs="Times New Roman"/>
          <w:i/>
          <w:sz w:val="24"/>
          <w:szCs w:val="24"/>
        </w:rPr>
        <w:t xml:space="preserve">parole e </w:t>
      </w:r>
      <w:r w:rsidR="00381663" w:rsidRPr="00381663"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="002571DA" w:rsidRPr="00381663">
        <w:rPr>
          <w:rFonts w:ascii="Times New Roman" w:hAnsi="Times New Roman" w:cs="Times New Roman"/>
          <w:i/>
          <w:sz w:val="24"/>
          <w:szCs w:val="24"/>
        </w:rPr>
        <w:t>opere</w:t>
      </w:r>
      <w:r w:rsidR="00381663">
        <w:rPr>
          <w:rFonts w:ascii="Times New Roman" w:hAnsi="Times New Roman" w:cs="Times New Roman"/>
          <w:sz w:val="24"/>
          <w:szCs w:val="24"/>
        </w:rPr>
        <w:t>»</w:t>
      </w:r>
      <w:r w:rsidR="002571DA">
        <w:rPr>
          <w:rFonts w:ascii="Times New Roman" w:hAnsi="Times New Roman" w:cs="Times New Roman"/>
          <w:sz w:val="24"/>
          <w:szCs w:val="24"/>
        </w:rPr>
        <w:t xml:space="preserve">) </w:t>
      </w:r>
      <w:r w:rsidR="00711D24">
        <w:rPr>
          <w:rFonts w:ascii="Times New Roman" w:hAnsi="Times New Roman" w:cs="Times New Roman"/>
          <w:sz w:val="24"/>
          <w:szCs w:val="24"/>
        </w:rPr>
        <w:t>diventi</w:t>
      </w:r>
      <w:r w:rsidR="002571DA">
        <w:rPr>
          <w:rFonts w:ascii="Times New Roman" w:hAnsi="Times New Roman" w:cs="Times New Roman"/>
          <w:sz w:val="24"/>
          <w:szCs w:val="24"/>
        </w:rPr>
        <w:t xml:space="preserve"> conforme all’insegnamento del Signore </w:t>
      </w:r>
      <w:r w:rsidR="00711D24">
        <w:rPr>
          <w:rFonts w:ascii="Times New Roman" w:hAnsi="Times New Roman" w:cs="Times New Roman"/>
          <w:sz w:val="24"/>
          <w:szCs w:val="24"/>
        </w:rPr>
        <w:t xml:space="preserve">Gesù </w:t>
      </w:r>
      <w:r w:rsidR="002571DA">
        <w:rPr>
          <w:rFonts w:ascii="Times New Roman" w:hAnsi="Times New Roman" w:cs="Times New Roman"/>
          <w:sz w:val="24"/>
          <w:szCs w:val="24"/>
        </w:rPr>
        <w:t>(</w:t>
      </w:r>
      <w:r w:rsidR="00711D24">
        <w:rPr>
          <w:rFonts w:ascii="Times New Roman" w:hAnsi="Times New Roman" w:cs="Times New Roman"/>
          <w:sz w:val="24"/>
          <w:szCs w:val="24"/>
        </w:rPr>
        <w:t>«</w:t>
      </w:r>
      <w:r w:rsidR="002571DA" w:rsidRPr="00711D24">
        <w:rPr>
          <w:rFonts w:ascii="Times New Roman" w:hAnsi="Times New Roman" w:cs="Times New Roman"/>
          <w:i/>
          <w:sz w:val="24"/>
          <w:szCs w:val="24"/>
        </w:rPr>
        <w:t>avvenga nel nome del Signore</w:t>
      </w:r>
      <w:r w:rsidR="00711D24" w:rsidRPr="00711D24">
        <w:rPr>
          <w:rFonts w:ascii="Times New Roman" w:hAnsi="Times New Roman" w:cs="Times New Roman"/>
          <w:i/>
          <w:sz w:val="24"/>
          <w:szCs w:val="24"/>
        </w:rPr>
        <w:t xml:space="preserve"> Gesù</w:t>
      </w:r>
      <w:r w:rsidR="00711D24">
        <w:rPr>
          <w:rFonts w:ascii="Times New Roman" w:hAnsi="Times New Roman" w:cs="Times New Roman"/>
          <w:sz w:val="24"/>
          <w:szCs w:val="24"/>
        </w:rPr>
        <w:t>»</w:t>
      </w:r>
      <w:r w:rsidR="002571DA">
        <w:rPr>
          <w:rFonts w:ascii="Times New Roman" w:hAnsi="Times New Roman" w:cs="Times New Roman"/>
          <w:sz w:val="24"/>
          <w:szCs w:val="24"/>
        </w:rPr>
        <w:t xml:space="preserve">) e </w:t>
      </w:r>
      <w:r w:rsidR="00381663">
        <w:rPr>
          <w:rFonts w:ascii="Times New Roman" w:hAnsi="Times New Roman" w:cs="Times New Roman"/>
          <w:sz w:val="24"/>
          <w:szCs w:val="24"/>
        </w:rPr>
        <w:t>renda grazie</w:t>
      </w:r>
      <w:r w:rsidR="002571DA">
        <w:rPr>
          <w:rFonts w:ascii="Times New Roman" w:hAnsi="Times New Roman" w:cs="Times New Roman"/>
          <w:sz w:val="24"/>
          <w:szCs w:val="24"/>
        </w:rPr>
        <w:t xml:space="preserve"> </w:t>
      </w:r>
      <w:r w:rsidR="00711D24">
        <w:rPr>
          <w:rFonts w:ascii="Times New Roman" w:hAnsi="Times New Roman" w:cs="Times New Roman"/>
          <w:sz w:val="24"/>
          <w:szCs w:val="24"/>
        </w:rPr>
        <w:t>al</w:t>
      </w:r>
      <w:r w:rsidR="002571DA">
        <w:rPr>
          <w:rFonts w:ascii="Times New Roman" w:hAnsi="Times New Roman" w:cs="Times New Roman"/>
          <w:sz w:val="24"/>
          <w:szCs w:val="24"/>
        </w:rPr>
        <w:t xml:space="preserve"> Padre</w:t>
      </w:r>
      <w:r w:rsidR="00381663">
        <w:rPr>
          <w:rFonts w:ascii="Times New Roman" w:hAnsi="Times New Roman" w:cs="Times New Roman"/>
          <w:sz w:val="24"/>
          <w:szCs w:val="24"/>
        </w:rPr>
        <w:t xml:space="preserve"> celeste</w:t>
      </w:r>
      <w:r w:rsidR="002571DA">
        <w:rPr>
          <w:rFonts w:ascii="Times New Roman" w:hAnsi="Times New Roman" w:cs="Times New Roman"/>
          <w:sz w:val="24"/>
          <w:szCs w:val="24"/>
        </w:rPr>
        <w:t xml:space="preserve">. </w:t>
      </w:r>
      <w:r w:rsidR="00711D24">
        <w:rPr>
          <w:rFonts w:ascii="Times New Roman" w:hAnsi="Times New Roman" w:cs="Times New Roman"/>
          <w:sz w:val="24"/>
          <w:szCs w:val="24"/>
        </w:rPr>
        <w:t>Sullo sfondo sta il ricordo dell’impegno profuso da s. Paolo VI durante il Concilio (</w:t>
      </w:r>
      <w:r w:rsidR="00381663">
        <w:rPr>
          <w:rFonts w:ascii="Times New Roman" w:hAnsi="Times New Roman" w:cs="Times New Roman"/>
          <w:sz w:val="24"/>
          <w:szCs w:val="24"/>
        </w:rPr>
        <w:t xml:space="preserve">Cf. la </w:t>
      </w:r>
      <w:r w:rsidR="00711D24" w:rsidRPr="00711D24">
        <w:rPr>
          <w:rFonts w:ascii="Times New Roman" w:hAnsi="Times New Roman" w:cs="Times New Roman"/>
          <w:i/>
          <w:sz w:val="24"/>
          <w:szCs w:val="24"/>
        </w:rPr>
        <w:t>Dei Verbum</w:t>
      </w:r>
      <w:r w:rsidR="00711D24">
        <w:rPr>
          <w:rFonts w:ascii="Times New Roman" w:hAnsi="Times New Roman" w:cs="Times New Roman"/>
          <w:sz w:val="24"/>
          <w:szCs w:val="24"/>
        </w:rPr>
        <w:t>) e in tutto il suo pontificato (</w:t>
      </w:r>
      <w:r w:rsidR="00381663">
        <w:rPr>
          <w:rFonts w:ascii="Times New Roman" w:hAnsi="Times New Roman" w:cs="Times New Roman"/>
          <w:sz w:val="24"/>
          <w:szCs w:val="24"/>
        </w:rPr>
        <w:t xml:space="preserve">Cf. la </w:t>
      </w:r>
      <w:r w:rsidR="00711D24" w:rsidRPr="00711D24">
        <w:rPr>
          <w:rFonts w:ascii="Times New Roman" w:hAnsi="Times New Roman" w:cs="Times New Roman"/>
          <w:i/>
          <w:sz w:val="24"/>
          <w:szCs w:val="24"/>
        </w:rPr>
        <w:t>Evangelii nuntiandi</w:t>
      </w:r>
      <w:r w:rsidR="00711D24">
        <w:rPr>
          <w:rFonts w:ascii="Times New Roman" w:hAnsi="Times New Roman" w:cs="Times New Roman"/>
          <w:sz w:val="24"/>
          <w:szCs w:val="24"/>
        </w:rPr>
        <w:t>) per rimettere la Chiesa a diretto contatto con le Sacre Scritture.</w:t>
      </w:r>
    </w:p>
    <w:p w:rsidR="000F7C60" w:rsidRDefault="003F02AE" w:rsidP="006F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Nel canto </w:t>
      </w:r>
      <w:r w:rsidR="00381663" w:rsidRPr="00381663">
        <w:rPr>
          <w:rFonts w:ascii="Times New Roman" w:hAnsi="Times New Roman" w:cs="Times New Roman"/>
          <w:i/>
          <w:sz w:val="24"/>
          <w:szCs w:val="24"/>
        </w:rPr>
        <w:t>A</w:t>
      </w:r>
      <w:r w:rsidRPr="00381663">
        <w:rPr>
          <w:rFonts w:ascii="Times New Roman" w:hAnsi="Times New Roman" w:cs="Times New Roman"/>
          <w:i/>
          <w:sz w:val="24"/>
          <w:szCs w:val="24"/>
        </w:rPr>
        <w:t>llo spezzare</w:t>
      </w:r>
      <w:r w:rsidRPr="003F02AE">
        <w:rPr>
          <w:rFonts w:ascii="Times New Roman" w:hAnsi="Times New Roman" w:cs="Times New Roman"/>
          <w:i/>
          <w:sz w:val="24"/>
          <w:szCs w:val="24"/>
        </w:rPr>
        <w:t xml:space="preserve"> del pane</w:t>
      </w:r>
      <w:r>
        <w:rPr>
          <w:rFonts w:ascii="Times New Roman" w:hAnsi="Times New Roman" w:cs="Times New Roman"/>
          <w:sz w:val="24"/>
          <w:szCs w:val="24"/>
        </w:rPr>
        <w:t xml:space="preserve"> è evocata la struggente passione di s. Paolo VI per l’unità della Chiesa cattolica e di tutti i cristiani nell’unica Chiesa del Signore, quale primo e più importante frutto </w:t>
      </w:r>
      <w:r w:rsidR="000F7C60">
        <w:rPr>
          <w:rFonts w:ascii="Times New Roman" w:hAnsi="Times New Roman" w:cs="Times New Roman"/>
          <w:sz w:val="24"/>
          <w:szCs w:val="24"/>
        </w:rPr>
        <w:t>dell’E</w:t>
      </w:r>
      <w:r>
        <w:rPr>
          <w:rFonts w:ascii="Times New Roman" w:hAnsi="Times New Roman" w:cs="Times New Roman"/>
          <w:sz w:val="24"/>
          <w:szCs w:val="24"/>
        </w:rPr>
        <w:t xml:space="preserve">ucaristia. </w:t>
      </w:r>
      <w:r w:rsidR="0040241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ella sua </w:t>
      </w:r>
      <w:r w:rsidR="007905D9">
        <w:rPr>
          <w:rFonts w:ascii="Times New Roman" w:hAnsi="Times New Roman" w:cs="Times New Roman"/>
          <w:sz w:val="24"/>
          <w:szCs w:val="24"/>
        </w:rPr>
        <w:t>instancabile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415">
        <w:rPr>
          <w:rFonts w:ascii="Times New Roman" w:hAnsi="Times New Roman" w:cs="Times New Roman"/>
          <w:sz w:val="24"/>
          <w:szCs w:val="24"/>
        </w:rPr>
        <w:t xml:space="preserve">meditazione sul mistero della Chiesa, cui è </w:t>
      </w:r>
      <w:r w:rsidR="007905D9">
        <w:rPr>
          <w:rFonts w:ascii="Times New Roman" w:hAnsi="Times New Roman" w:cs="Times New Roman"/>
          <w:sz w:val="24"/>
          <w:szCs w:val="24"/>
        </w:rPr>
        <w:t>strettamente</w:t>
      </w:r>
      <w:r w:rsidR="00402415">
        <w:rPr>
          <w:rFonts w:ascii="Times New Roman" w:hAnsi="Times New Roman" w:cs="Times New Roman"/>
          <w:sz w:val="24"/>
          <w:szCs w:val="24"/>
        </w:rPr>
        <w:t xml:space="preserve"> connesso il mistero dell’Eucaristia, papa Montini ha citato </w:t>
      </w:r>
      <w:r w:rsidR="000F7C60">
        <w:rPr>
          <w:rFonts w:ascii="Times New Roman" w:hAnsi="Times New Roman" w:cs="Times New Roman"/>
          <w:sz w:val="24"/>
          <w:szCs w:val="24"/>
        </w:rPr>
        <w:t xml:space="preserve">di frequente </w:t>
      </w:r>
      <w:r w:rsidR="00402415">
        <w:rPr>
          <w:rFonts w:ascii="Times New Roman" w:hAnsi="Times New Roman" w:cs="Times New Roman"/>
          <w:sz w:val="24"/>
          <w:szCs w:val="24"/>
        </w:rPr>
        <w:t xml:space="preserve">questo passaggio della </w:t>
      </w:r>
      <w:r w:rsidR="00402415" w:rsidRPr="00542BCE">
        <w:rPr>
          <w:rFonts w:ascii="Times New Roman" w:hAnsi="Times New Roman" w:cs="Times New Roman"/>
          <w:i/>
          <w:sz w:val="24"/>
          <w:szCs w:val="24"/>
        </w:rPr>
        <w:t>Didaché</w:t>
      </w:r>
      <w:r w:rsidR="000F7C60">
        <w:rPr>
          <w:rFonts w:ascii="Times New Roman" w:hAnsi="Times New Roman" w:cs="Times New Roman"/>
          <w:sz w:val="24"/>
          <w:szCs w:val="24"/>
        </w:rPr>
        <w:t xml:space="preserve">. Era l’occasione </w:t>
      </w:r>
      <w:r w:rsidR="00402415">
        <w:rPr>
          <w:rFonts w:ascii="Times New Roman" w:hAnsi="Times New Roman" w:cs="Times New Roman"/>
          <w:sz w:val="24"/>
          <w:szCs w:val="24"/>
        </w:rPr>
        <w:t xml:space="preserve">per sottolineare </w:t>
      </w:r>
      <w:r w:rsidR="000F7C60">
        <w:rPr>
          <w:rFonts w:ascii="Times New Roman" w:hAnsi="Times New Roman" w:cs="Times New Roman"/>
          <w:sz w:val="24"/>
          <w:szCs w:val="24"/>
        </w:rPr>
        <w:t>con forza che l’Eucaristia fa la Chiesa e l</w:t>
      </w:r>
      <w:r w:rsidR="00381663">
        <w:rPr>
          <w:rFonts w:ascii="Times New Roman" w:hAnsi="Times New Roman" w:cs="Times New Roman"/>
          <w:sz w:val="24"/>
          <w:szCs w:val="24"/>
        </w:rPr>
        <w:t>’</w:t>
      </w:r>
      <w:r w:rsidR="000F7C60">
        <w:rPr>
          <w:rFonts w:ascii="Times New Roman" w:hAnsi="Times New Roman" w:cs="Times New Roman"/>
          <w:sz w:val="24"/>
          <w:szCs w:val="24"/>
        </w:rPr>
        <w:t xml:space="preserve">edifica nell’unità e che la disunione nella Chiesa e tra i cristiani ritarda per tutti </w:t>
      </w:r>
      <w:r w:rsidR="00381663">
        <w:rPr>
          <w:rFonts w:ascii="Times New Roman" w:hAnsi="Times New Roman" w:cs="Times New Roman"/>
          <w:sz w:val="24"/>
          <w:szCs w:val="24"/>
        </w:rPr>
        <w:t>l’avvento</w:t>
      </w:r>
      <w:r w:rsidR="000F7C60">
        <w:rPr>
          <w:rFonts w:ascii="Times New Roman" w:hAnsi="Times New Roman" w:cs="Times New Roman"/>
          <w:sz w:val="24"/>
          <w:szCs w:val="24"/>
        </w:rPr>
        <w:t xml:space="preserve"> del Regno di Dio.</w:t>
      </w:r>
    </w:p>
    <w:p w:rsidR="003F02AE" w:rsidRDefault="000F7C60" w:rsidP="006F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47FF">
        <w:rPr>
          <w:rFonts w:ascii="Times New Roman" w:hAnsi="Times New Roman" w:cs="Times New Roman"/>
          <w:sz w:val="24"/>
          <w:szCs w:val="24"/>
        </w:rPr>
        <w:t xml:space="preserve">Il canto </w:t>
      </w:r>
      <w:r w:rsidR="00381663">
        <w:rPr>
          <w:rFonts w:ascii="Times New Roman" w:hAnsi="Times New Roman" w:cs="Times New Roman"/>
          <w:i/>
          <w:sz w:val="24"/>
          <w:szCs w:val="24"/>
        </w:rPr>
        <w:t>A</w:t>
      </w:r>
      <w:r w:rsidR="003147FF" w:rsidRPr="00A22AC8">
        <w:rPr>
          <w:rFonts w:ascii="Times New Roman" w:hAnsi="Times New Roman" w:cs="Times New Roman"/>
          <w:i/>
          <w:sz w:val="24"/>
          <w:szCs w:val="24"/>
        </w:rPr>
        <w:t>lla comunione</w:t>
      </w:r>
      <w:r w:rsidR="003147FF">
        <w:rPr>
          <w:rFonts w:ascii="Times New Roman" w:hAnsi="Times New Roman" w:cs="Times New Roman"/>
          <w:sz w:val="24"/>
          <w:szCs w:val="24"/>
        </w:rPr>
        <w:t xml:space="preserve"> </w:t>
      </w:r>
      <w:r w:rsidR="0007293F">
        <w:rPr>
          <w:rFonts w:ascii="Times New Roman" w:hAnsi="Times New Roman" w:cs="Times New Roman"/>
          <w:sz w:val="24"/>
          <w:szCs w:val="24"/>
        </w:rPr>
        <w:t>(</w:t>
      </w:r>
      <w:r w:rsidR="00096E8A">
        <w:rPr>
          <w:rFonts w:ascii="Times New Roman" w:hAnsi="Times New Roman" w:cs="Times New Roman"/>
          <w:sz w:val="24"/>
          <w:szCs w:val="24"/>
        </w:rPr>
        <w:t>per i romani</w:t>
      </w:r>
      <w:r w:rsidR="0007293F">
        <w:rPr>
          <w:rFonts w:ascii="Times New Roman" w:hAnsi="Times New Roman" w:cs="Times New Roman"/>
          <w:sz w:val="24"/>
          <w:szCs w:val="24"/>
        </w:rPr>
        <w:t xml:space="preserve"> </w:t>
      </w:r>
      <w:r w:rsidR="007905D9">
        <w:rPr>
          <w:rFonts w:ascii="Times New Roman" w:hAnsi="Times New Roman" w:cs="Times New Roman"/>
          <w:i/>
          <w:sz w:val="24"/>
          <w:szCs w:val="24"/>
        </w:rPr>
        <w:t>A</w:t>
      </w:r>
      <w:r w:rsidR="0007293F" w:rsidRPr="0007293F">
        <w:rPr>
          <w:rFonts w:ascii="Times New Roman" w:hAnsi="Times New Roman" w:cs="Times New Roman"/>
          <w:i/>
          <w:sz w:val="24"/>
          <w:szCs w:val="24"/>
        </w:rPr>
        <w:t>ntifona alla comunione</w:t>
      </w:r>
      <w:r w:rsidR="0007293F">
        <w:rPr>
          <w:rFonts w:ascii="Times New Roman" w:hAnsi="Times New Roman" w:cs="Times New Roman"/>
          <w:sz w:val="24"/>
          <w:szCs w:val="24"/>
        </w:rPr>
        <w:t xml:space="preserve">) </w:t>
      </w:r>
      <w:r w:rsidR="00530AF7">
        <w:rPr>
          <w:rFonts w:ascii="Times New Roman" w:hAnsi="Times New Roman" w:cs="Times New Roman"/>
          <w:sz w:val="24"/>
          <w:szCs w:val="24"/>
        </w:rPr>
        <w:t xml:space="preserve">è </w:t>
      </w:r>
      <w:r w:rsidR="00381663">
        <w:rPr>
          <w:rFonts w:ascii="Times New Roman" w:hAnsi="Times New Roman" w:cs="Times New Roman"/>
          <w:sz w:val="24"/>
          <w:szCs w:val="24"/>
        </w:rPr>
        <w:t xml:space="preserve">una </w:t>
      </w:r>
      <w:r w:rsidR="00530AF7">
        <w:rPr>
          <w:rFonts w:ascii="Times New Roman" w:hAnsi="Times New Roman" w:cs="Times New Roman"/>
          <w:sz w:val="24"/>
          <w:szCs w:val="24"/>
        </w:rPr>
        <w:t>parte de</w:t>
      </w:r>
      <w:r w:rsidR="00542BCE">
        <w:rPr>
          <w:rFonts w:ascii="Times New Roman" w:hAnsi="Times New Roman" w:cs="Times New Roman"/>
          <w:sz w:val="24"/>
          <w:szCs w:val="24"/>
        </w:rPr>
        <w:t xml:space="preserve">lla </w:t>
      </w:r>
      <w:r>
        <w:rPr>
          <w:rFonts w:ascii="Times New Roman" w:hAnsi="Times New Roman" w:cs="Times New Roman"/>
          <w:sz w:val="24"/>
          <w:szCs w:val="24"/>
        </w:rPr>
        <w:t xml:space="preserve">preghiera </w:t>
      </w:r>
      <w:r w:rsidR="00530AF7">
        <w:rPr>
          <w:rFonts w:ascii="Times New Roman" w:hAnsi="Times New Roman" w:cs="Times New Roman"/>
          <w:sz w:val="24"/>
          <w:szCs w:val="24"/>
        </w:rPr>
        <w:t>che l</w:t>
      </w:r>
      <w:r w:rsidR="00542BCE">
        <w:rPr>
          <w:rFonts w:ascii="Times New Roman" w:hAnsi="Times New Roman" w:cs="Times New Roman"/>
          <w:sz w:val="24"/>
          <w:szCs w:val="24"/>
        </w:rPr>
        <w:t xml:space="preserve">’arcivescovo Montini </w:t>
      </w:r>
      <w:r w:rsidR="00530AF7">
        <w:rPr>
          <w:rFonts w:ascii="Times New Roman" w:hAnsi="Times New Roman" w:cs="Times New Roman"/>
          <w:sz w:val="24"/>
          <w:szCs w:val="24"/>
        </w:rPr>
        <w:t xml:space="preserve">ha inserito nella </w:t>
      </w:r>
      <w:r w:rsidRPr="00542BCE">
        <w:rPr>
          <w:rFonts w:ascii="Times New Roman" w:hAnsi="Times New Roman" w:cs="Times New Roman"/>
          <w:i/>
          <w:sz w:val="24"/>
          <w:szCs w:val="24"/>
        </w:rPr>
        <w:t>Let</w:t>
      </w:r>
      <w:r w:rsidR="00542BCE">
        <w:rPr>
          <w:rFonts w:ascii="Times New Roman" w:hAnsi="Times New Roman" w:cs="Times New Roman"/>
          <w:i/>
          <w:sz w:val="24"/>
          <w:szCs w:val="24"/>
        </w:rPr>
        <w:t>tera pastorale per la Quaresima 1955</w:t>
      </w:r>
      <w:r w:rsidR="00A22AC8">
        <w:rPr>
          <w:rFonts w:ascii="Times New Roman" w:hAnsi="Times New Roman" w:cs="Times New Roman"/>
          <w:sz w:val="24"/>
          <w:szCs w:val="24"/>
        </w:rPr>
        <w:t xml:space="preserve">. Dire a </w:t>
      </w:r>
      <w:r w:rsidR="00530AF7">
        <w:rPr>
          <w:rFonts w:ascii="Times New Roman" w:hAnsi="Times New Roman" w:cs="Times New Roman"/>
          <w:sz w:val="24"/>
          <w:szCs w:val="24"/>
        </w:rPr>
        <w:t xml:space="preserve">Gesù </w:t>
      </w:r>
      <w:r w:rsidR="00A22AC8">
        <w:rPr>
          <w:rFonts w:ascii="Times New Roman" w:hAnsi="Times New Roman" w:cs="Times New Roman"/>
          <w:sz w:val="24"/>
          <w:szCs w:val="24"/>
        </w:rPr>
        <w:t>Cristo «</w:t>
      </w:r>
      <w:r w:rsidR="00A22AC8" w:rsidRPr="00A22AC8">
        <w:rPr>
          <w:rFonts w:ascii="Times New Roman" w:hAnsi="Times New Roman" w:cs="Times New Roman"/>
          <w:i/>
          <w:sz w:val="24"/>
          <w:szCs w:val="24"/>
        </w:rPr>
        <w:t>Tu ci sei necessario</w:t>
      </w:r>
      <w:r w:rsidR="00A22AC8">
        <w:rPr>
          <w:rFonts w:ascii="Times New Roman" w:hAnsi="Times New Roman" w:cs="Times New Roman"/>
          <w:sz w:val="24"/>
          <w:szCs w:val="24"/>
        </w:rPr>
        <w:t>»</w:t>
      </w:r>
      <w:r w:rsidR="00530AF7">
        <w:rPr>
          <w:rFonts w:ascii="Times New Roman" w:hAnsi="Times New Roman" w:cs="Times New Roman"/>
          <w:sz w:val="24"/>
          <w:szCs w:val="24"/>
        </w:rPr>
        <w:t xml:space="preserve"> </w:t>
      </w:r>
      <w:r w:rsidR="00381663">
        <w:rPr>
          <w:rFonts w:ascii="Times New Roman" w:hAnsi="Times New Roman" w:cs="Times New Roman"/>
          <w:sz w:val="24"/>
          <w:szCs w:val="24"/>
        </w:rPr>
        <w:t xml:space="preserve">in questo momento della Messa </w:t>
      </w:r>
      <w:r w:rsidR="00530AF7">
        <w:rPr>
          <w:rFonts w:ascii="Times New Roman" w:hAnsi="Times New Roman" w:cs="Times New Roman"/>
          <w:sz w:val="24"/>
          <w:szCs w:val="24"/>
        </w:rPr>
        <w:t>significa</w:t>
      </w:r>
      <w:r w:rsidR="00A22AC8">
        <w:rPr>
          <w:rFonts w:ascii="Times New Roman" w:hAnsi="Times New Roman" w:cs="Times New Roman"/>
          <w:sz w:val="24"/>
          <w:szCs w:val="24"/>
        </w:rPr>
        <w:t xml:space="preserve"> riconoscere che la comunione sacramentale, </w:t>
      </w:r>
      <w:r w:rsidR="00530AF7">
        <w:rPr>
          <w:rFonts w:ascii="Times New Roman" w:hAnsi="Times New Roman" w:cs="Times New Roman"/>
          <w:sz w:val="24"/>
          <w:szCs w:val="24"/>
        </w:rPr>
        <w:t xml:space="preserve">posta </w:t>
      </w:r>
      <w:r w:rsidR="00A22AC8">
        <w:rPr>
          <w:rFonts w:ascii="Times New Roman" w:hAnsi="Times New Roman" w:cs="Times New Roman"/>
          <w:sz w:val="24"/>
          <w:szCs w:val="24"/>
        </w:rPr>
        <w:t xml:space="preserve">al culmine della partecipazione </w:t>
      </w:r>
      <w:r w:rsidR="00381663">
        <w:rPr>
          <w:rFonts w:ascii="Times New Roman" w:hAnsi="Times New Roman" w:cs="Times New Roman"/>
          <w:sz w:val="24"/>
          <w:szCs w:val="24"/>
        </w:rPr>
        <w:t>dei fedeli</w:t>
      </w:r>
      <w:r w:rsidR="00A22AC8">
        <w:rPr>
          <w:rFonts w:ascii="Times New Roman" w:hAnsi="Times New Roman" w:cs="Times New Roman"/>
          <w:sz w:val="24"/>
          <w:szCs w:val="24"/>
        </w:rPr>
        <w:t xml:space="preserve">, è l’atto che </w:t>
      </w:r>
      <w:r w:rsidR="00530AF7">
        <w:rPr>
          <w:rFonts w:ascii="Times New Roman" w:hAnsi="Times New Roman" w:cs="Times New Roman"/>
          <w:sz w:val="24"/>
          <w:szCs w:val="24"/>
        </w:rPr>
        <w:t>alimenta</w:t>
      </w:r>
      <w:r w:rsidR="00A22AC8">
        <w:rPr>
          <w:rFonts w:ascii="Times New Roman" w:hAnsi="Times New Roman" w:cs="Times New Roman"/>
          <w:sz w:val="24"/>
          <w:szCs w:val="24"/>
        </w:rPr>
        <w:t xml:space="preserve"> </w:t>
      </w:r>
      <w:r w:rsidR="00530AF7">
        <w:rPr>
          <w:rFonts w:ascii="Times New Roman" w:hAnsi="Times New Roman" w:cs="Times New Roman"/>
          <w:sz w:val="24"/>
          <w:szCs w:val="24"/>
        </w:rPr>
        <w:t xml:space="preserve">la </w:t>
      </w:r>
      <w:r w:rsidR="00A22AC8">
        <w:rPr>
          <w:rFonts w:ascii="Times New Roman" w:hAnsi="Times New Roman" w:cs="Times New Roman"/>
          <w:sz w:val="24"/>
          <w:szCs w:val="24"/>
        </w:rPr>
        <w:t>vita</w:t>
      </w:r>
      <w:r w:rsidR="00530AF7">
        <w:rPr>
          <w:rFonts w:ascii="Times New Roman" w:hAnsi="Times New Roman" w:cs="Times New Roman"/>
          <w:sz w:val="24"/>
          <w:szCs w:val="24"/>
        </w:rPr>
        <w:t xml:space="preserve"> dei credenti</w:t>
      </w:r>
      <w:r w:rsidR="00A22AC8">
        <w:rPr>
          <w:rFonts w:ascii="Times New Roman" w:hAnsi="Times New Roman" w:cs="Times New Roman"/>
          <w:sz w:val="24"/>
          <w:szCs w:val="24"/>
        </w:rPr>
        <w:t xml:space="preserve">, dà </w:t>
      </w:r>
      <w:r w:rsidR="00530AF7">
        <w:rPr>
          <w:rFonts w:ascii="Times New Roman" w:hAnsi="Times New Roman" w:cs="Times New Roman"/>
          <w:sz w:val="24"/>
          <w:szCs w:val="24"/>
        </w:rPr>
        <w:t xml:space="preserve">loro </w:t>
      </w:r>
      <w:r w:rsidR="00A22AC8">
        <w:rPr>
          <w:rFonts w:ascii="Times New Roman" w:hAnsi="Times New Roman" w:cs="Times New Roman"/>
          <w:sz w:val="24"/>
          <w:szCs w:val="24"/>
        </w:rPr>
        <w:t xml:space="preserve">la forza di servire Dio e i fratelli </w:t>
      </w:r>
      <w:r w:rsidR="00530AF7">
        <w:rPr>
          <w:rFonts w:ascii="Times New Roman" w:hAnsi="Times New Roman" w:cs="Times New Roman"/>
          <w:sz w:val="24"/>
          <w:szCs w:val="24"/>
        </w:rPr>
        <w:t>con</w:t>
      </w:r>
      <w:r w:rsidR="00A22AC8">
        <w:rPr>
          <w:rFonts w:ascii="Times New Roman" w:hAnsi="Times New Roman" w:cs="Times New Roman"/>
          <w:sz w:val="24"/>
          <w:szCs w:val="24"/>
        </w:rPr>
        <w:t xml:space="preserve"> </w:t>
      </w:r>
      <w:r w:rsidR="00530AF7">
        <w:rPr>
          <w:rFonts w:ascii="Times New Roman" w:hAnsi="Times New Roman" w:cs="Times New Roman"/>
          <w:sz w:val="24"/>
          <w:szCs w:val="24"/>
        </w:rPr>
        <w:t>amore</w:t>
      </w:r>
      <w:r w:rsidR="00A22AC8">
        <w:rPr>
          <w:rFonts w:ascii="Times New Roman" w:hAnsi="Times New Roman" w:cs="Times New Roman"/>
          <w:sz w:val="24"/>
          <w:szCs w:val="24"/>
        </w:rPr>
        <w:t xml:space="preserve"> operos</w:t>
      </w:r>
      <w:r w:rsidR="00530AF7">
        <w:rPr>
          <w:rFonts w:ascii="Times New Roman" w:hAnsi="Times New Roman" w:cs="Times New Roman"/>
          <w:sz w:val="24"/>
          <w:szCs w:val="24"/>
        </w:rPr>
        <w:t>o</w:t>
      </w:r>
      <w:r w:rsidR="00A22AC8">
        <w:rPr>
          <w:rFonts w:ascii="Times New Roman" w:hAnsi="Times New Roman" w:cs="Times New Roman"/>
          <w:sz w:val="24"/>
          <w:szCs w:val="24"/>
        </w:rPr>
        <w:t xml:space="preserve"> e apre il </w:t>
      </w:r>
      <w:r w:rsidR="00530AF7">
        <w:rPr>
          <w:rFonts w:ascii="Times New Roman" w:hAnsi="Times New Roman" w:cs="Times New Roman"/>
          <w:sz w:val="24"/>
          <w:szCs w:val="24"/>
        </w:rPr>
        <w:t xml:space="preserve">loro </w:t>
      </w:r>
      <w:r w:rsidR="00A22AC8">
        <w:rPr>
          <w:rFonts w:ascii="Times New Roman" w:hAnsi="Times New Roman" w:cs="Times New Roman"/>
          <w:sz w:val="24"/>
          <w:szCs w:val="24"/>
        </w:rPr>
        <w:t xml:space="preserve">cuore alla speranza di </w:t>
      </w:r>
      <w:r w:rsidR="00530AF7">
        <w:rPr>
          <w:rFonts w:ascii="Times New Roman" w:hAnsi="Times New Roman" w:cs="Times New Roman"/>
          <w:sz w:val="24"/>
          <w:szCs w:val="24"/>
        </w:rPr>
        <w:t xml:space="preserve">un incontro </w:t>
      </w:r>
      <w:r w:rsidR="00371098">
        <w:rPr>
          <w:rFonts w:ascii="Times New Roman" w:hAnsi="Times New Roman" w:cs="Times New Roman"/>
          <w:sz w:val="24"/>
          <w:szCs w:val="24"/>
        </w:rPr>
        <w:t>desiderato e pienamente appagante («</w:t>
      </w:r>
      <w:r w:rsidR="00371098" w:rsidRPr="00371098">
        <w:rPr>
          <w:rFonts w:ascii="Times New Roman" w:hAnsi="Times New Roman" w:cs="Times New Roman"/>
          <w:i/>
          <w:sz w:val="24"/>
          <w:szCs w:val="24"/>
        </w:rPr>
        <w:t>fino all’incontro finale con te amato, con te atteso, con te benedetto nei secoli</w:t>
      </w:r>
      <w:r w:rsidR="00371098">
        <w:rPr>
          <w:rFonts w:ascii="Times New Roman" w:hAnsi="Times New Roman" w:cs="Times New Roman"/>
          <w:sz w:val="24"/>
          <w:szCs w:val="24"/>
        </w:rPr>
        <w:t>»).</w:t>
      </w:r>
    </w:p>
    <w:p w:rsidR="00ED70D1" w:rsidRDefault="00ED70D1" w:rsidP="006F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93F" w:rsidRDefault="0007293F" w:rsidP="006F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0D1" w:rsidRDefault="00ED70D1" w:rsidP="006F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0D1">
        <w:rPr>
          <w:rFonts w:ascii="Times New Roman" w:hAnsi="Times New Roman" w:cs="Times New Roman"/>
          <w:b/>
          <w:sz w:val="24"/>
          <w:szCs w:val="24"/>
        </w:rPr>
        <w:t>Le orazioni</w:t>
      </w:r>
    </w:p>
    <w:p w:rsidR="00ED70D1" w:rsidRDefault="00ED70D1" w:rsidP="006F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AC6" w:rsidRDefault="0007293F" w:rsidP="006F5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L’orazione </w:t>
      </w:r>
      <w:r w:rsidR="00381663">
        <w:rPr>
          <w:rFonts w:ascii="Times New Roman" w:hAnsi="Times New Roman" w:cs="Times New Roman"/>
          <w:i/>
          <w:sz w:val="24"/>
          <w:szCs w:val="24"/>
        </w:rPr>
        <w:t>A</w:t>
      </w:r>
      <w:r w:rsidRPr="0007293F">
        <w:rPr>
          <w:rFonts w:ascii="Times New Roman" w:hAnsi="Times New Roman" w:cs="Times New Roman"/>
          <w:i/>
          <w:sz w:val="24"/>
          <w:szCs w:val="24"/>
        </w:rPr>
        <w:t>ll’inizio dell’assemblea liturgica</w:t>
      </w:r>
      <w:r w:rsidR="00381663">
        <w:rPr>
          <w:rFonts w:ascii="Times New Roman" w:hAnsi="Times New Roman" w:cs="Times New Roman"/>
          <w:sz w:val="24"/>
          <w:szCs w:val="24"/>
        </w:rPr>
        <w:t xml:space="preserve"> (</w:t>
      </w:r>
      <w:r w:rsidR="00096E8A">
        <w:rPr>
          <w:rFonts w:ascii="Times New Roman" w:hAnsi="Times New Roman" w:cs="Times New Roman"/>
          <w:sz w:val="24"/>
          <w:szCs w:val="24"/>
        </w:rPr>
        <w:t>per i romani</w:t>
      </w:r>
      <w:r w:rsidR="00381663">
        <w:rPr>
          <w:rFonts w:ascii="Times New Roman" w:hAnsi="Times New Roman" w:cs="Times New Roman"/>
          <w:sz w:val="24"/>
          <w:szCs w:val="24"/>
        </w:rPr>
        <w:t xml:space="preserve"> </w:t>
      </w:r>
      <w:r w:rsidR="00381663">
        <w:rPr>
          <w:rFonts w:ascii="Times New Roman" w:hAnsi="Times New Roman" w:cs="Times New Roman"/>
          <w:i/>
          <w:sz w:val="24"/>
          <w:szCs w:val="24"/>
        </w:rPr>
        <w:t>C</w:t>
      </w:r>
      <w:r w:rsidR="00381663" w:rsidRPr="0007293F">
        <w:rPr>
          <w:rFonts w:ascii="Times New Roman" w:hAnsi="Times New Roman" w:cs="Times New Roman"/>
          <w:i/>
          <w:sz w:val="24"/>
          <w:szCs w:val="24"/>
        </w:rPr>
        <w:t>olletta</w:t>
      </w:r>
      <w:r w:rsidR="003816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è </w:t>
      </w:r>
      <w:r w:rsidR="004C7B03">
        <w:rPr>
          <w:rFonts w:ascii="Times New Roman" w:hAnsi="Times New Roman" w:cs="Times New Roman"/>
          <w:sz w:val="24"/>
          <w:szCs w:val="24"/>
        </w:rPr>
        <w:t>la stessa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B03">
        <w:rPr>
          <w:rFonts w:ascii="Times New Roman" w:hAnsi="Times New Roman" w:cs="Times New Roman"/>
          <w:sz w:val="24"/>
          <w:szCs w:val="24"/>
        </w:rPr>
        <w:t xml:space="preserve">già </w:t>
      </w:r>
      <w:r w:rsidR="00381663">
        <w:rPr>
          <w:rFonts w:ascii="Times New Roman" w:hAnsi="Times New Roman" w:cs="Times New Roman"/>
          <w:sz w:val="24"/>
          <w:szCs w:val="24"/>
        </w:rPr>
        <w:t>composta</w:t>
      </w:r>
      <w:r w:rsidR="004C7B03">
        <w:rPr>
          <w:rFonts w:ascii="Times New Roman" w:hAnsi="Times New Roman" w:cs="Times New Roman"/>
          <w:sz w:val="24"/>
          <w:szCs w:val="24"/>
        </w:rPr>
        <w:t xml:space="preserve"> per la memoria liturgica del beato Paolo VI</w:t>
      </w:r>
      <w:r w:rsidR="00381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la </w:t>
      </w:r>
      <w:r w:rsidR="00381663">
        <w:rPr>
          <w:rFonts w:ascii="Times New Roman" w:hAnsi="Times New Roman" w:cs="Times New Roman"/>
          <w:sz w:val="24"/>
          <w:szCs w:val="24"/>
        </w:rPr>
        <w:t xml:space="preserve">semplice </w:t>
      </w:r>
      <w:r>
        <w:rPr>
          <w:rFonts w:ascii="Times New Roman" w:hAnsi="Times New Roman" w:cs="Times New Roman"/>
          <w:sz w:val="24"/>
          <w:szCs w:val="24"/>
        </w:rPr>
        <w:t xml:space="preserve">correzione di </w:t>
      </w:r>
      <w:r w:rsidRPr="0007293F">
        <w:rPr>
          <w:rFonts w:ascii="Times New Roman" w:hAnsi="Times New Roman" w:cs="Times New Roman"/>
          <w:i/>
          <w:sz w:val="24"/>
          <w:szCs w:val="24"/>
        </w:rPr>
        <w:t>beato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07293F">
        <w:rPr>
          <w:rFonts w:ascii="Times New Roman" w:hAnsi="Times New Roman" w:cs="Times New Roman"/>
          <w:i/>
          <w:sz w:val="24"/>
          <w:szCs w:val="24"/>
        </w:rPr>
        <w:t>san</w:t>
      </w:r>
      <w:r w:rsidR="004C7B03">
        <w:rPr>
          <w:rFonts w:ascii="Times New Roman" w:hAnsi="Times New Roman" w:cs="Times New Roman"/>
          <w:i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2581">
        <w:rPr>
          <w:rFonts w:ascii="Times New Roman" w:hAnsi="Times New Roman" w:cs="Times New Roman"/>
          <w:sz w:val="24"/>
          <w:szCs w:val="24"/>
        </w:rPr>
        <w:t>S</w:t>
      </w:r>
      <w:r w:rsidR="00381663">
        <w:rPr>
          <w:rFonts w:ascii="Times New Roman" w:hAnsi="Times New Roman" w:cs="Times New Roman"/>
          <w:sz w:val="24"/>
          <w:szCs w:val="24"/>
        </w:rPr>
        <w:t>.</w:t>
      </w:r>
      <w:r w:rsidR="004C7B03">
        <w:rPr>
          <w:rFonts w:ascii="Times New Roman" w:hAnsi="Times New Roman" w:cs="Times New Roman"/>
          <w:sz w:val="24"/>
          <w:szCs w:val="24"/>
        </w:rPr>
        <w:t xml:space="preserve"> </w:t>
      </w:r>
      <w:r w:rsidR="006F07BB">
        <w:rPr>
          <w:rFonts w:ascii="Times New Roman" w:hAnsi="Times New Roman" w:cs="Times New Roman"/>
          <w:sz w:val="24"/>
          <w:szCs w:val="24"/>
        </w:rPr>
        <w:t xml:space="preserve">Paolo VI </w:t>
      </w:r>
      <w:r w:rsidR="004C7B03">
        <w:rPr>
          <w:rFonts w:ascii="Times New Roman" w:hAnsi="Times New Roman" w:cs="Times New Roman"/>
          <w:sz w:val="24"/>
          <w:szCs w:val="24"/>
        </w:rPr>
        <w:t xml:space="preserve">è ricordato </w:t>
      </w:r>
      <w:r w:rsidR="006F07BB">
        <w:rPr>
          <w:rFonts w:ascii="Times New Roman" w:hAnsi="Times New Roman" w:cs="Times New Roman"/>
          <w:sz w:val="24"/>
          <w:szCs w:val="24"/>
        </w:rPr>
        <w:t>in esplicito</w:t>
      </w:r>
      <w:r w:rsidR="004C7B03">
        <w:rPr>
          <w:rFonts w:ascii="Times New Roman" w:hAnsi="Times New Roman" w:cs="Times New Roman"/>
          <w:sz w:val="24"/>
          <w:szCs w:val="24"/>
        </w:rPr>
        <w:t xml:space="preserve"> nella prima parte </w:t>
      </w:r>
      <w:r w:rsidR="00D32581">
        <w:rPr>
          <w:rFonts w:ascii="Times New Roman" w:hAnsi="Times New Roman" w:cs="Times New Roman"/>
          <w:sz w:val="24"/>
          <w:szCs w:val="24"/>
        </w:rPr>
        <w:t xml:space="preserve">(o </w:t>
      </w:r>
      <w:r w:rsidR="004C7B03">
        <w:rPr>
          <w:rFonts w:ascii="Times New Roman" w:hAnsi="Times New Roman" w:cs="Times New Roman"/>
          <w:sz w:val="24"/>
          <w:szCs w:val="24"/>
        </w:rPr>
        <w:t>sezione anamnetica</w:t>
      </w:r>
      <w:r w:rsidR="00D32581">
        <w:rPr>
          <w:rFonts w:ascii="Times New Roman" w:hAnsi="Times New Roman" w:cs="Times New Roman"/>
          <w:sz w:val="24"/>
          <w:szCs w:val="24"/>
        </w:rPr>
        <w:t>),</w:t>
      </w:r>
      <w:r w:rsidR="004C7B03">
        <w:rPr>
          <w:rFonts w:ascii="Times New Roman" w:hAnsi="Times New Roman" w:cs="Times New Roman"/>
          <w:sz w:val="24"/>
          <w:szCs w:val="24"/>
        </w:rPr>
        <w:t xml:space="preserve"> là</w:t>
      </w:r>
      <w:r w:rsidR="006F07BB">
        <w:rPr>
          <w:rFonts w:ascii="Times New Roman" w:hAnsi="Times New Roman" w:cs="Times New Roman"/>
          <w:sz w:val="24"/>
          <w:szCs w:val="24"/>
        </w:rPr>
        <w:t xml:space="preserve"> </w:t>
      </w:r>
      <w:r w:rsidR="004C7B03">
        <w:rPr>
          <w:rFonts w:ascii="Times New Roman" w:hAnsi="Times New Roman" w:cs="Times New Roman"/>
          <w:sz w:val="24"/>
          <w:szCs w:val="24"/>
        </w:rPr>
        <w:t xml:space="preserve">dove </w:t>
      </w:r>
      <w:r w:rsidR="006F07BB">
        <w:rPr>
          <w:rFonts w:ascii="Times New Roman" w:hAnsi="Times New Roman" w:cs="Times New Roman"/>
          <w:sz w:val="24"/>
          <w:szCs w:val="24"/>
        </w:rPr>
        <w:t xml:space="preserve">il nome </w:t>
      </w:r>
      <w:r w:rsidR="00381663">
        <w:rPr>
          <w:rFonts w:ascii="Times New Roman" w:hAnsi="Times New Roman" w:cs="Times New Roman"/>
          <w:sz w:val="24"/>
          <w:szCs w:val="24"/>
        </w:rPr>
        <w:t>di Dio</w:t>
      </w:r>
      <w:r w:rsidR="006F07BB">
        <w:rPr>
          <w:rFonts w:ascii="Times New Roman" w:hAnsi="Times New Roman" w:cs="Times New Roman"/>
          <w:sz w:val="24"/>
          <w:szCs w:val="24"/>
        </w:rPr>
        <w:t xml:space="preserve"> («</w:t>
      </w:r>
      <w:r w:rsidR="006F07BB" w:rsidRPr="006F07BB">
        <w:rPr>
          <w:rFonts w:ascii="Times New Roman" w:hAnsi="Times New Roman" w:cs="Times New Roman"/>
          <w:i/>
          <w:sz w:val="24"/>
          <w:szCs w:val="24"/>
        </w:rPr>
        <w:t>O Dio</w:t>
      </w:r>
      <w:r w:rsidR="006F07BB">
        <w:rPr>
          <w:rFonts w:ascii="Times New Roman" w:hAnsi="Times New Roman" w:cs="Times New Roman"/>
          <w:sz w:val="24"/>
          <w:szCs w:val="24"/>
        </w:rPr>
        <w:t>») è accompagnato da espressioni che</w:t>
      </w:r>
      <w:r w:rsidR="00D32581">
        <w:rPr>
          <w:rFonts w:ascii="Times New Roman" w:hAnsi="Times New Roman" w:cs="Times New Roman"/>
          <w:sz w:val="24"/>
          <w:szCs w:val="24"/>
        </w:rPr>
        <w:t>,</w:t>
      </w:r>
      <w:r w:rsidR="006F07BB">
        <w:rPr>
          <w:rFonts w:ascii="Times New Roman" w:hAnsi="Times New Roman" w:cs="Times New Roman"/>
          <w:sz w:val="24"/>
          <w:szCs w:val="24"/>
        </w:rPr>
        <w:t xml:space="preserve"> </w:t>
      </w:r>
      <w:r w:rsidR="00CD5AC6">
        <w:rPr>
          <w:rFonts w:ascii="Times New Roman" w:hAnsi="Times New Roman" w:cs="Times New Roman"/>
          <w:sz w:val="24"/>
          <w:szCs w:val="24"/>
        </w:rPr>
        <w:t>prese</w:t>
      </w:r>
      <w:r w:rsidR="006F07BB">
        <w:rPr>
          <w:rFonts w:ascii="Times New Roman" w:hAnsi="Times New Roman" w:cs="Times New Roman"/>
          <w:sz w:val="24"/>
          <w:szCs w:val="24"/>
        </w:rPr>
        <w:t xml:space="preserve"> dal lessico montinian</w:t>
      </w:r>
      <w:r w:rsidR="00D32581">
        <w:rPr>
          <w:rFonts w:ascii="Times New Roman" w:hAnsi="Times New Roman" w:cs="Times New Roman"/>
          <w:sz w:val="24"/>
          <w:szCs w:val="24"/>
        </w:rPr>
        <w:t>o,</w:t>
      </w:r>
      <w:r w:rsidR="006F07BB">
        <w:rPr>
          <w:rFonts w:ascii="Times New Roman" w:hAnsi="Times New Roman" w:cs="Times New Roman"/>
          <w:sz w:val="24"/>
          <w:szCs w:val="24"/>
        </w:rPr>
        <w:t xml:space="preserve"> </w:t>
      </w:r>
      <w:r w:rsidR="00D32581">
        <w:rPr>
          <w:rFonts w:ascii="Times New Roman" w:hAnsi="Times New Roman" w:cs="Times New Roman"/>
          <w:sz w:val="24"/>
          <w:szCs w:val="24"/>
        </w:rPr>
        <w:t>precisano</w:t>
      </w:r>
      <w:r w:rsidR="006F07BB">
        <w:rPr>
          <w:rFonts w:ascii="Times New Roman" w:hAnsi="Times New Roman" w:cs="Times New Roman"/>
          <w:sz w:val="24"/>
          <w:szCs w:val="24"/>
        </w:rPr>
        <w:t xml:space="preserve"> </w:t>
      </w:r>
      <w:r w:rsidR="007B2398">
        <w:rPr>
          <w:rFonts w:ascii="Times New Roman" w:hAnsi="Times New Roman" w:cs="Times New Roman"/>
          <w:sz w:val="24"/>
          <w:szCs w:val="24"/>
        </w:rPr>
        <w:t>ciò che egli è</w:t>
      </w:r>
      <w:r w:rsidR="006F07BB">
        <w:rPr>
          <w:rFonts w:ascii="Times New Roman" w:hAnsi="Times New Roman" w:cs="Times New Roman"/>
          <w:sz w:val="24"/>
          <w:szCs w:val="24"/>
        </w:rPr>
        <w:t xml:space="preserve"> («</w:t>
      </w:r>
      <w:r w:rsidR="006F07BB" w:rsidRPr="006F07BB">
        <w:rPr>
          <w:rFonts w:ascii="Times New Roman" w:hAnsi="Times New Roman" w:cs="Times New Roman"/>
          <w:i/>
          <w:sz w:val="24"/>
          <w:szCs w:val="24"/>
        </w:rPr>
        <w:t>sorgente dell</w:t>
      </w:r>
      <w:r w:rsidR="00D23374">
        <w:rPr>
          <w:rFonts w:ascii="Times New Roman" w:hAnsi="Times New Roman" w:cs="Times New Roman"/>
          <w:i/>
          <w:sz w:val="24"/>
          <w:szCs w:val="24"/>
        </w:rPr>
        <w:t>a</w:t>
      </w:r>
      <w:r w:rsidR="006F07BB" w:rsidRPr="006F07BB">
        <w:rPr>
          <w:rFonts w:ascii="Times New Roman" w:hAnsi="Times New Roman" w:cs="Times New Roman"/>
          <w:i/>
          <w:sz w:val="24"/>
          <w:szCs w:val="24"/>
        </w:rPr>
        <w:t xml:space="preserve"> vita</w:t>
      </w:r>
      <w:r w:rsidR="006F07BB">
        <w:rPr>
          <w:rFonts w:ascii="Times New Roman" w:hAnsi="Times New Roman" w:cs="Times New Roman"/>
          <w:sz w:val="24"/>
          <w:szCs w:val="24"/>
        </w:rPr>
        <w:t>»</w:t>
      </w:r>
      <w:r w:rsidR="00D32581">
        <w:rPr>
          <w:rFonts w:ascii="Times New Roman" w:hAnsi="Times New Roman" w:cs="Times New Roman"/>
          <w:sz w:val="24"/>
          <w:szCs w:val="24"/>
        </w:rPr>
        <w:t>)</w:t>
      </w:r>
      <w:r w:rsidR="006F07BB">
        <w:rPr>
          <w:rFonts w:ascii="Times New Roman" w:hAnsi="Times New Roman" w:cs="Times New Roman"/>
          <w:sz w:val="24"/>
          <w:szCs w:val="24"/>
        </w:rPr>
        <w:t xml:space="preserve"> e </w:t>
      </w:r>
      <w:r w:rsidR="007B2398">
        <w:rPr>
          <w:rFonts w:ascii="Times New Roman" w:hAnsi="Times New Roman" w:cs="Times New Roman"/>
          <w:sz w:val="24"/>
          <w:szCs w:val="24"/>
        </w:rPr>
        <w:t>ciò che egli fa</w:t>
      </w:r>
      <w:r w:rsidR="006F07BB">
        <w:rPr>
          <w:rFonts w:ascii="Times New Roman" w:hAnsi="Times New Roman" w:cs="Times New Roman"/>
          <w:sz w:val="24"/>
          <w:szCs w:val="24"/>
        </w:rPr>
        <w:t xml:space="preserve"> («</w:t>
      </w:r>
      <w:r w:rsidR="006F07BB" w:rsidRPr="006F07BB">
        <w:rPr>
          <w:rFonts w:ascii="Times New Roman" w:hAnsi="Times New Roman" w:cs="Times New Roman"/>
          <w:i/>
          <w:sz w:val="24"/>
          <w:szCs w:val="24"/>
        </w:rPr>
        <w:t>che al tuo servo... ti sei rivelato mistero di pace e di beatitudine</w:t>
      </w:r>
      <w:r w:rsidR="006F07BB">
        <w:rPr>
          <w:rFonts w:ascii="Times New Roman" w:hAnsi="Times New Roman" w:cs="Times New Roman"/>
          <w:sz w:val="24"/>
          <w:szCs w:val="24"/>
        </w:rPr>
        <w:t>»).</w:t>
      </w:r>
      <w:r w:rsidR="00D32581">
        <w:rPr>
          <w:rFonts w:ascii="Times New Roman" w:hAnsi="Times New Roman" w:cs="Times New Roman"/>
          <w:sz w:val="24"/>
          <w:szCs w:val="24"/>
        </w:rPr>
        <w:t xml:space="preserve"> </w:t>
      </w:r>
      <w:r w:rsidR="00CD5AC6">
        <w:rPr>
          <w:rFonts w:ascii="Times New Roman" w:hAnsi="Times New Roman" w:cs="Times New Roman"/>
          <w:sz w:val="24"/>
          <w:szCs w:val="24"/>
        </w:rPr>
        <w:t>Q</w:t>
      </w:r>
      <w:r w:rsidR="00D32581">
        <w:rPr>
          <w:rFonts w:ascii="Times New Roman" w:hAnsi="Times New Roman" w:cs="Times New Roman"/>
          <w:sz w:val="24"/>
          <w:szCs w:val="24"/>
        </w:rPr>
        <w:t>ueste espressioni</w:t>
      </w:r>
      <w:r w:rsidR="00CD5AC6">
        <w:rPr>
          <w:rFonts w:ascii="Times New Roman" w:hAnsi="Times New Roman" w:cs="Times New Roman"/>
          <w:sz w:val="24"/>
          <w:szCs w:val="24"/>
        </w:rPr>
        <w:t xml:space="preserve"> attribuite a Dio</w:t>
      </w:r>
      <w:r w:rsidR="00D32581">
        <w:rPr>
          <w:rFonts w:ascii="Times New Roman" w:hAnsi="Times New Roman" w:cs="Times New Roman"/>
          <w:sz w:val="24"/>
          <w:szCs w:val="24"/>
        </w:rPr>
        <w:t xml:space="preserve"> </w:t>
      </w:r>
      <w:r w:rsidR="00CD5AC6">
        <w:rPr>
          <w:rFonts w:ascii="Times New Roman" w:hAnsi="Times New Roman" w:cs="Times New Roman"/>
          <w:sz w:val="24"/>
          <w:szCs w:val="24"/>
        </w:rPr>
        <w:t>diventano</w:t>
      </w:r>
      <w:r w:rsidR="00D32581">
        <w:rPr>
          <w:rFonts w:ascii="Times New Roman" w:hAnsi="Times New Roman" w:cs="Times New Roman"/>
          <w:sz w:val="24"/>
          <w:szCs w:val="24"/>
        </w:rPr>
        <w:t xml:space="preserve"> </w:t>
      </w:r>
      <w:r w:rsidR="00CD5AC6">
        <w:rPr>
          <w:rFonts w:ascii="Times New Roman" w:hAnsi="Times New Roman" w:cs="Times New Roman"/>
          <w:sz w:val="24"/>
          <w:szCs w:val="24"/>
        </w:rPr>
        <w:t xml:space="preserve">anche </w:t>
      </w:r>
      <w:r w:rsidR="00D32581">
        <w:rPr>
          <w:rFonts w:ascii="Times New Roman" w:hAnsi="Times New Roman" w:cs="Times New Roman"/>
          <w:sz w:val="24"/>
          <w:szCs w:val="24"/>
        </w:rPr>
        <w:t xml:space="preserve">la narrazione della comprensione del mistero di Dio che papa Montini ha </w:t>
      </w:r>
      <w:r w:rsidR="00CD5AC6">
        <w:rPr>
          <w:rFonts w:ascii="Times New Roman" w:hAnsi="Times New Roman" w:cs="Times New Roman"/>
          <w:sz w:val="24"/>
          <w:szCs w:val="24"/>
        </w:rPr>
        <w:t>lasciato in eredità alla</w:t>
      </w:r>
      <w:r w:rsidR="00D32581">
        <w:rPr>
          <w:rFonts w:ascii="Times New Roman" w:hAnsi="Times New Roman" w:cs="Times New Roman"/>
          <w:sz w:val="24"/>
          <w:szCs w:val="24"/>
        </w:rPr>
        <w:t xml:space="preserve"> Chiesa. La seconda parte (o sezione epicletica) invoca per </w:t>
      </w:r>
      <w:r w:rsidR="00020ADD">
        <w:rPr>
          <w:rFonts w:ascii="Times New Roman" w:hAnsi="Times New Roman" w:cs="Times New Roman"/>
          <w:sz w:val="24"/>
          <w:szCs w:val="24"/>
        </w:rPr>
        <w:t>i fedeli</w:t>
      </w:r>
      <w:r w:rsidR="00D32581">
        <w:rPr>
          <w:rFonts w:ascii="Times New Roman" w:hAnsi="Times New Roman" w:cs="Times New Roman"/>
          <w:sz w:val="24"/>
          <w:szCs w:val="24"/>
        </w:rPr>
        <w:t xml:space="preserve"> </w:t>
      </w:r>
      <w:r w:rsidR="00020ADD">
        <w:rPr>
          <w:rFonts w:ascii="Times New Roman" w:hAnsi="Times New Roman" w:cs="Times New Roman"/>
          <w:sz w:val="24"/>
          <w:szCs w:val="24"/>
        </w:rPr>
        <w:t>la grazia</w:t>
      </w:r>
      <w:r w:rsidR="00D32581">
        <w:rPr>
          <w:rFonts w:ascii="Times New Roman" w:hAnsi="Times New Roman" w:cs="Times New Roman"/>
          <w:sz w:val="24"/>
          <w:szCs w:val="24"/>
        </w:rPr>
        <w:t xml:space="preserve"> di riconoscere </w:t>
      </w:r>
      <w:r w:rsidR="00020ADD">
        <w:rPr>
          <w:rFonts w:ascii="Times New Roman" w:hAnsi="Times New Roman" w:cs="Times New Roman"/>
          <w:sz w:val="24"/>
          <w:szCs w:val="24"/>
        </w:rPr>
        <w:t xml:space="preserve">in </w:t>
      </w:r>
      <w:r w:rsidR="00D32581">
        <w:rPr>
          <w:rFonts w:ascii="Times New Roman" w:hAnsi="Times New Roman" w:cs="Times New Roman"/>
          <w:sz w:val="24"/>
          <w:szCs w:val="24"/>
        </w:rPr>
        <w:t>Gesù Cristo</w:t>
      </w:r>
      <w:r w:rsidR="00020ADD">
        <w:rPr>
          <w:rFonts w:ascii="Times New Roman" w:hAnsi="Times New Roman" w:cs="Times New Roman"/>
          <w:sz w:val="24"/>
          <w:szCs w:val="24"/>
        </w:rPr>
        <w:t>,</w:t>
      </w:r>
      <w:r w:rsidR="00D32581">
        <w:rPr>
          <w:rFonts w:ascii="Times New Roman" w:hAnsi="Times New Roman" w:cs="Times New Roman"/>
          <w:sz w:val="24"/>
          <w:szCs w:val="24"/>
        </w:rPr>
        <w:t xml:space="preserve"> </w:t>
      </w:r>
      <w:r w:rsidR="00020ADD">
        <w:rPr>
          <w:rFonts w:ascii="Times New Roman" w:hAnsi="Times New Roman" w:cs="Times New Roman"/>
          <w:sz w:val="24"/>
          <w:szCs w:val="24"/>
        </w:rPr>
        <w:t xml:space="preserve">Figlio di Dio, </w:t>
      </w:r>
      <w:r w:rsidR="00D32581">
        <w:rPr>
          <w:rFonts w:ascii="Times New Roman" w:hAnsi="Times New Roman" w:cs="Times New Roman"/>
          <w:sz w:val="24"/>
          <w:szCs w:val="24"/>
        </w:rPr>
        <w:t>«</w:t>
      </w:r>
      <w:r w:rsidR="00D32581" w:rsidRPr="00020ADD">
        <w:rPr>
          <w:rFonts w:ascii="Times New Roman" w:hAnsi="Times New Roman" w:cs="Times New Roman"/>
          <w:i/>
          <w:sz w:val="24"/>
          <w:szCs w:val="24"/>
        </w:rPr>
        <w:t>l’unico Redentore dell’uomo</w:t>
      </w:r>
      <w:r w:rsidR="00CD5AC6">
        <w:rPr>
          <w:rFonts w:ascii="Times New Roman" w:hAnsi="Times New Roman" w:cs="Times New Roman"/>
          <w:sz w:val="24"/>
          <w:szCs w:val="24"/>
        </w:rPr>
        <w:t xml:space="preserve">», </w:t>
      </w:r>
      <w:r w:rsidR="00020ADD">
        <w:rPr>
          <w:rFonts w:ascii="Times New Roman" w:hAnsi="Times New Roman" w:cs="Times New Roman"/>
          <w:sz w:val="24"/>
          <w:szCs w:val="24"/>
        </w:rPr>
        <w:t xml:space="preserve">così come ha fatto </w:t>
      </w:r>
      <w:r w:rsidR="00CD5AC6">
        <w:rPr>
          <w:rFonts w:ascii="Times New Roman" w:hAnsi="Times New Roman" w:cs="Times New Roman"/>
          <w:sz w:val="24"/>
          <w:szCs w:val="24"/>
        </w:rPr>
        <w:t xml:space="preserve">s. Paolo VI </w:t>
      </w:r>
      <w:r w:rsidR="00020ADD">
        <w:rPr>
          <w:rFonts w:ascii="Times New Roman" w:hAnsi="Times New Roman" w:cs="Times New Roman"/>
          <w:sz w:val="24"/>
          <w:szCs w:val="24"/>
        </w:rPr>
        <w:t>in tutta la sua vita («</w:t>
      </w:r>
      <w:r w:rsidR="00020ADD" w:rsidRPr="00020ADD">
        <w:rPr>
          <w:rFonts w:ascii="Times New Roman" w:hAnsi="Times New Roman" w:cs="Times New Roman"/>
          <w:i/>
          <w:sz w:val="24"/>
          <w:szCs w:val="24"/>
        </w:rPr>
        <w:t>illuminàti dai suoi esempi</w:t>
      </w:r>
      <w:r w:rsidR="00020ADD">
        <w:rPr>
          <w:rFonts w:ascii="Times New Roman" w:hAnsi="Times New Roman" w:cs="Times New Roman"/>
          <w:sz w:val="24"/>
          <w:szCs w:val="24"/>
        </w:rPr>
        <w:t xml:space="preserve">»). </w:t>
      </w:r>
      <w:r w:rsidR="00CD5AC6">
        <w:rPr>
          <w:rFonts w:ascii="Times New Roman" w:hAnsi="Times New Roman" w:cs="Times New Roman"/>
          <w:sz w:val="24"/>
          <w:szCs w:val="24"/>
        </w:rPr>
        <w:t xml:space="preserve">Egli, pur ricercando un dialogo </w:t>
      </w:r>
      <w:r w:rsidR="007B2398">
        <w:rPr>
          <w:rFonts w:ascii="Times New Roman" w:hAnsi="Times New Roman" w:cs="Times New Roman"/>
          <w:sz w:val="24"/>
          <w:szCs w:val="24"/>
        </w:rPr>
        <w:t xml:space="preserve">sincero </w:t>
      </w:r>
      <w:r w:rsidR="00CD5AC6">
        <w:rPr>
          <w:rFonts w:ascii="Times New Roman" w:hAnsi="Times New Roman" w:cs="Times New Roman"/>
          <w:sz w:val="24"/>
          <w:szCs w:val="24"/>
        </w:rPr>
        <w:t xml:space="preserve">con le religioni non cristiane, </w:t>
      </w:r>
      <w:r w:rsidR="008B1873">
        <w:rPr>
          <w:rFonts w:ascii="Times New Roman" w:hAnsi="Times New Roman" w:cs="Times New Roman"/>
          <w:sz w:val="24"/>
          <w:szCs w:val="24"/>
        </w:rPr>
        <w:t xml:space="preserve">ha sempre affermato </w:t>
      </w:r>
      <w:r w:rsidR="00CD5AC6">
        <w:rPr>
          <w:rFonts w:ascii="Times New Roman" w:hAnsi="Times New Roman" w:cs="Times New Roman"/>
          <w:sz w:val="24"/>
          <w:szCs w:val="24"/>
        </w:rPr>
        <w:t xml:space="preserve">la singolarità </w:t>
      </w:r>
      <w:r w:rsidR="007B2398">
        <w:rPr>
          <w:rFonts w:ascii="Times New Roman" w:hAnsi="Times New Roman" w:cs="Times New Roman"/>
          <w:sz w:val="24"/>
          <w:szCs w:val="24"/>
        </w:rPr>
        <w:t xml:space="preserve">/ unicità </w:t>
      </w:r>
      <w:r w:rsidR="00CD5AC6">
        <w:rPr>
          <w:rFonts w:ascii="Times New Roman" w:hAnsi="Times New Roman" w:cs="Times New Roman"/>
          <w:sz w:val="24"/>
          <w:szCs w:val="24"/>
        </w:rPr>
        <w:t xml:space="preserve">di Gesù Cristo e della sua </w:t>
      </w:r>
      <w:r w:rsidR="008B1873">
        <w:rPr>
          <w:rFonts w:ascii="Times New Roman" w:hAnsi="Times New Roman" w:cs="Times New Roman"/>
          <w:sz w:val="24"/>
          <w:szCs w:val="24"/>
        </w:rPr>
        <w:t xml:space="preserve">opera redentiva </w:t>
      </w:r>
      <w:r w:rsidR="00CD5AC6">
        <w:rPr>
          <w:rFonts w:ascii="Times New Roman" w:hAnsi="Times New Roman" w:cs="Times New Roman"/>
          <w:sz w:val="24"/>
          <w:szCs w:val="24"/>
        </w:rPr>
        <w:t xml:space="preserve">per la salvezza di </w:t>
      </w:r>
      <w:r w:rsidR="008B1873">
        <w:rPr>
          <w:rFonts w:ascii="Times New Roman" w:hAnsi="Times New Roman" w:cs="Times New Roman"/>
          <w:sz w:val="24"/>
          <w:szCs w:val="24"/>
        </w:rPr>
        <w:t>tutto il genere umano</w:t>
      </w:r>
      <w:r w:rsidR="00CD5AC6">
        <w:rPr>
          <w:rFonts w:ascii="Times New Roman" w:hAnsi="Times New Roman" w:cs="Times New Roman"/>
          <w:sz w:val="24"/>
          <w:szCs w:val="24"/>
        </w:rPr>
        <w:t>.</w:t>
      </w:r>
    </w:p>
    <w:p w:rsidR="00041226" w:rsidRDefault="00CD5AC6" w:rsidP="00041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L’orazione </w:t>
      </w:r>
      <w:r w:rsidR="007B2398">
        <w:rPr>
          <w:rFonts w:ascii="Times New Roman" w:hAnsi="Times New Roman" w:cs="Times New Roman"/>
          <w:i/>
          <w:sz w:val="24"/>
          <w:szCs w:val="24"/>
        </w:rPr>
        <w:t>A</w:t>
      </w:r>
      <w:r w:rsidRPr="00CD5AC6">
        <w:rPr>
          <w:rFonts w:ascii="Times New Roman" w:hAnsi="Times New Roman" w:cs="Times New Roman"/>
          <w:i/>
          <w:sz w:val="24"/>
          <w:szCs w:val="24"/>
        </w:rPr>
        <w:t xml:space="preserve"> conclusione della liturgia della parola</w:t>
      </w:r>
      <w:r w:rsidR="007B2398">
        <w:rPr>
          <w:rFonts w:ascii="Times New Roman" w:hAnsi="Times New Roman" w:cs="Times New Roman"/>
          <w:sz w:val="24"/>
          <w:szCs w:val="24"/>
        </w:rPr>
        <w:t xml:space="preserve"> (</w:t>
      </w:r>
      <w:r w:rsidR="00096E8A">
        <w:rPr>
          <w:rFonts w:ascii="Times New Roman" w:hAnsi="Times New Roman" w:cs="Times New Roman"/>
          <w:sz w:val="24"/>
          <w:szCs w:val="24"/>
        </w:rPr>
        <w:t>per i romani, con la</w:t>
      </w:r>
      <w:r w:rsidR="007B2398">
        <w:rPr>
          <w:rFonts w:ascii="Times New Roman" w:hAnsi="Times New Roman" w:cs="Times New Roman"/>
          <w:sz w:val="24"/>
          <w:szCs w:val="24"/>
        </w:rPr>
        <w:t xml:space="preserve"> conclusione lunga, </w:t>
      </w:r>
      <w:r w:rsidR="007B2398" w:rsidRPr="007B2398">
        <w:rPr>
          <w:rFonts w:ascii="Times New Roman" w:hAnsi="Times New Roman" w:cs="Times New Roman"/>
          <w:i/>
          <w:sz w:val="24"/>
          <w:szCs w:val="24"/>
        </w:rPr>
        <w:t>Colletta</w:t>
      </w:r>
      <w:r w:rsidR="007B2398">
        <w:rPr>
          <w:rFonts w:ascii="Times New Roman" w:hAnsi="Times New Roman" w:cs="Times New Roman"/>
          <w:sz w:val="24"/>
          <w:szCs w:val="24"/>
        </w:rPr>
        <w:t xml:space="preserve"> alternativa)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873">
        <w:rPr>
          <w:rFonts w:ascii="Times New Roman" w:hAnsi="Times New Roman" w:cs="Times New Roman"/>
          <w:sz w:val="24"/>
          <w:szCs w:val="24"/>
        </w:rPr>
        <w:t xml:space="preserve">trae ispirazione </w:t>
      </w:r>
      <w:r w:rsidR="00A51BA0">
        <w:rPr>
          <w:rFonts w:ascii="Times New Roman" w:hAnsi="Times New Roman" w:cs="Times New Roman"/>
          <w:sz w:val="24"/>
          <w:szCs w:val="24"/>
        </w:rPr>
        <w:t xml:space="preserve">dal magistero </w:t>
      </w:r>
      <w:r w:rsidR="007B2398">
        <w:rPr>
          <w:rFonts w:ascii="Times New Roman" w:hAnsi="Times New Roman" w:cs="Times New Roman"/>
          <w:sz w:val="24"/>
          <w:szCs w:val="24"/>
        </w:rPr>
        <w:t xml:space="preserve">pastorale </w:t>
      </w:r>
      <w:r w:rsidR="00A51BA0">
        <w:rPr>
          <w:rFonts w:ascii="Times New Roman" w:hAnsi="Times New Roman" w:cs="Times New Roman"/>
          <w:sz w:val="24"/>
          <w:szCs w:val="24"/>
        </w:rPr>
        <w:t>di papa Montini («</w:t>
      </w:r>
      <w:r w:rsidR="00A51BA0" w:rsidRPr="003C50F8">
        <w:rPr>
          <w:rFonts w:ascii="Times New Roman" w:hAnsi="Times New Roman" w:cs="Times New Roman"/>
          <w:i/>
          <w:sz w:val="24"/>
          <w:szCs w:val="24"/>
        </w:rPr>
        <w:t>illuminàti dai suoi insegnamenti</w:t>
      </w:r>
      <w:r w:rsidR="00A51BA0">
        <w:rPr>
          <w:rFonts w:ascii="Times New Roman" w:hAnsi="Times New Roman" w:cs="Times New Roman"/>
          <w:sz w:val="24"/>
          <w:szCs w:val="24"/>
        </w:rPr>
        <w:t>»)</w:t>
      </w:r>
      <w:r w:rsidR="008B1873">
        <w:rPr>
          <w:rFonts w:ascii="Times New Roman" w:hAnsi="Times New Roman" w:cs="Times New Roman"/>
          <w:sz w:val="24"/>
          <w:szCs w:val="24"/>
        </w:rPr>
        <w:t xml:space="preserve">. </w:t>
      </w:r>
      <w:r w:rsidR="00041226">
        <w:rPr>
          <w:rFonts w:ascii="Times New Roman" w:hAnsi="Times New Roman" w:cs="Times New Roman"/>
          <w:sz w:val="24"/>
          <w:szCs w:val="24"/>
        </w:rPr>
        <w:t>Nella prima parte, là dove viene sviluppata l</w:t>
      </w:r>
      <w:r w:rsidR="00A51BA0">
        <w:rPr>
          <w:rFonts w:ascii="Times New Roman" w:hAnsi="Times New Roman" w:cs="Times New Roman"/>
          <w:sz w:val="24"/>
          <w:szCs w:val="24"/>
        </w:rPr>
        <w:t xml:space="preserve">a memoria </w:t>
      </w:r>
      <w:r w:rsidR="00041226">
        <w:rPr>
          <w:rFonts w:ascii="Times New Roman" w:hAnsi="Times New Roman" w:cs="Times New Roman"/>
          <w:sz w:val="24"/>
          <w:szCs w:val="24"/>
        </w:rPr>
        <w:t xml:space="preserve">dell’opera divina, </w:t>
      </w:r>
      <w:r w:rsidR="008B1873">
        <w:rPr>
          <w:rFonts w:ascii="Times New Roman" w:hAnsi="Times New Roman" w:cs="Times New Roman"/>
          <w:sz w:val="24"/>
          <w:szCs w:val="24"/>
        </w:rPr>
        <w:t>s. Paolo VI è definito «</w:t>
      </w:r>
      <w:r w:rsidR="00041226" w:rsidRPr="00041226">
        <w:rPr>
          <w:rFonts w:ascii="Times New Roman" w:hAnsi="Times New Roman" w:cs="Times New Roman"/>
          <w:i/>
          <w:sz w:val="24"/>
          <w:szCs w:val="24"/>
        </w:rPr>
        <w:t>coraggioso apostolo del vangelo del tuo Figlio</w:t>
      </w:r>
      <w:r w:rsidR="00041226">
        <w:rPr>
          <w:rFonts w:ascii="Times New Roman" w:hAnsi="Times New Roman" w:cs="Times New Roman"/>
          <w:sz w:val="24"/>
          <w:szCs w:val="24"/>
        </w:rPr>
        <w:t xml:space="preserve">», </w:t>
      </w:r>
      <w:r w:rsidR="007905D9">
        <w:rPr>
          <w:rFonts w:ascii="Times New Roman" w:hAnsi="Times New Roman" w:cs="Times New Roman"/>
          <w:sz w:val="24"/>
          <w:szCs w:val="24"/>
        </w:rPr>
        <w:t>sotto la cui</w:t>
      </w:r>
      <w:r w:rsidR="00A51BA0">
        <w:rPr>
          <w:rFonts w:ascii="Times New Roman" w:hAnsi="Times New Roman" w:cs="Times New Roman"/>
          <w:sz w:val="24"/>
          <w:szCs w:val="24"/>
        </w:rPr>
        <w:t xml:space="preserve"> guida Dio ha </w:t>
      </w:r>
      <w:r w:rsidR="007905D9">
        <w:rPr>
          <w:rFonts w:ascii="Times New Roman" w:hAnsi="Times New Roman" w:cs="Times New Roman"/>
          <w:sz w:val="24"/>
          <w:szCs w:val="24"/>
        </w:rPr>
        <w:t>posto</w:t>
      </w:r>
      <w:r w:rsidR="00A51BA0">
        <w:rPr>
          <w:rFonts w:ascii="Times New Roman" w:hAnsi="Times New Roman" w:cs="Times New Roman"/>
          <w:sz w:val="24"/>
          <w:szCs w:val="24"/>
        </w:rPr>
        <w:t xml:space="preserve"> la sua Chiesa. Dall’</w:t>
      </w:r>
      <w:r w:rsidR="00041226">
        <w:rPr>
          <w:rFonts w:ascii="Times New Roman" w:hAnsi="Times New Roman" w:cs="Times New Roman"/>
          <w:sz w:val="24"/>
          <w:szCs w:val="24"/>
        </w:rPr>
        <w:t>apostolo delle genti</w:t>
      </w:r>
      <w:r w:rsidR="00A51BA0">
        <w:rPr>
          <w:rFonts w:ascii="Times New Roman" w:hAnsi="Times New Roman" w:cs="Times New Roman"/>
          <w:sz w:val="24"/>
          <w:szCs w:val="24"/>
        </w:rPr>
        <w:t xml:space="preserve"> egli non ha mutuato </w:t>
      </w:r>
      <w:r w:rsidR="000D402F">
        <w:rPr>
          <w:rFonts w:ascii="Times New Roman" w:hAnsi="Times New Roman" w:cs="Times New Roman"/>
          <w:sz w:val="24"/>
          <w:szCs w:val="24"/>
        </w:rPr>
        <w:t xml:space="preserve">solo </w:t>
      </w:r>
      <w:r w:rsidR="00A51BA0">
        <w:rPr>
          <w:rFonts w:ascii="Times New Roman" w:hAnsi="Times New Roman" w:cs="Times New Roman"/>
          <w:sz w:val="24"/>
          <w:szCs w:val="24"/>
        </w:rPr>
        <w:t xml:space="preserve">il nome, ma </w:t>
      </w:r>
      <w:r w:rsidR="00F874E5">
        <w:rPr>
          <w:rFonts w:ascii="Times New Roman" w:hAnsi="Times New Roman" w:cs="Times New Roman"/>
          <w:sz w:val="24"/>
          <w:szCs w:val="24"/>
        </w:rPr>
        <w:t xml:space="preserve">la </w:t>
      </w:r>
      <w:r w:rsidR="007905D9">
        <w:rPr>
          <w:rFonts w:ascii="Times New Roman" w:hAnsi="Times New Roman" w:cs="Times New Roman"/>
          <w:sz w:val="24"/>
          <w:szCs w:val="24"/>
        </w:rPr>
        <w:t xml:space="preserve">sua </w:t>
      </w:r>
      <w:r w:rsidR="00F874E5">
        <w:rPr>
          <w:rFonts w:ascii="Times New Roman" w:hAnsi="Times New Roman" w:cs="Times New Roman"/>
          <w:sz w:val="24"/>
          <w:szCs w:val="24"/>
        </w:rPr>
        <w:t xml:space="preserve">stessa passione </w:t>
      </w:r>
      <w:r w:rsidR="000D402F">
        <w:rPr>
          <w:rFonts w:ascii="Times New Roman" w:hAnsi="Times New Roman" w:cs="Times New Roman"/>
          <w:sz w:val="24"/>
          <w:szCs w:val="24"/>
        </w:rPr>
        <w:t>di</w:t>
      </w:r>
      <w:r w:rsidR="00041226">
        <w:rPr>
          <w:rFonts w:ascii="Times New Roman" w:hAnsi="Times New Roman" w:cs="Times New Roman"/>
          <w:sz w:val="24"/>
          <w:szCs w:val="24"/>
        </w:rPr>
        <w:t xml:space="preserve"> </w:t>
      </w:r>
      <w:r w:rsidR="00F874E5">
        <w:rPr>
          <w:rFonts w:ascii="Times New Roman" w:hAnsi="Times New Roman" w:cs="Times New Roman"/>
          <w:sz w:val="24"/>
          <w:szCs w:val="24"/>
        </w:rPr>
        <w:t xml:space="preserve">annunciare </w:t>
      </w:r>
      <w:r w:rsidR="00041226">
        <w:rPr>
          <w:rFonts w:ascii="Times New Roman" w:hAnsi="Times New Roman" w:cs="Times New Roman"/>
          <w:sz w:val="24"/>
          <w:szCs w:val="24"/>
        </w:rPr>
        <w:t>Cristo e il Vangelo</w:t>
      </w:r>
      <w:r w:rsidR="00F874E5">
        <w:rPr>
          <w:rFonts w:ascii="Times New Roman" w:hAnsi="Times New Roman" w:cs="Times New Roman"/>
          <w:sz w:val="24"/>
          <w:szCs w:val="24"/>
        </w:rPr>
        <w:t xml:space="preserve"> fino agli e</w:t>
      </w:r>
      <w:r w:rsidR="000D402F">
        <w:rPr>
          <w:rFonts w:ascii="Times New Roman" w:hAnsi="Times New Roman" w:cs="Times New Roman"/>
          <w:sz w:val="24"/>
          <w:szCs w:val="24"/>
        </w:rPr>
        <w:t>s</w:t>
      </w:r>
      <w:r w:rsidR="00F874E5">
        <w:rPr>
          <w:rFonts w:ascii="Times New Roman" w:hAnsi="Times New Roman" w:cs="Times New Roman"/>
          <w:sz w:val="24"/>
          <w:szCs w:val="24"/>
        </w:rPr>
        <w:t>tremi confini del</w:t>
      </w:r>
      <w:r w:rsidR="007905D9">
        <w:rPr>
          <w:rFonts w:ascii="Times New Roman" w:hAnsi="Times New Roman" w:cs="Times New Roman"/>
          <w:sz w:val="24"/>
          <w:szCs w:val="24"/>
        </w:rPr>
        <w:t>la terra</w:t>
      </w:r>
      <w:r w:rsidR="00F874E5">
        <w:rPr>
          <w:rFonts w:ascii="Times New Roman" w:hAnsi="Times New Roman" w:cs="Times New Roman"/>
          <w:sz w:val="24"/>
          <w:szCs w:val="24"/>
        </w:rPr>
        <w:t xml:space="preserve">: </w:t>
      </w:r>
      <w:r w:rsidR="00041226">
        <w:rPr>
          <w:rFonts w:ascii="Times New Roman" w:hAnsi="Times New Roman" w:cs="Times New Roman"/>
          <w:sz w:val="24"/>
          <w:szCs w:val="24"/>
        </w:rPr>
        <w:t>«</w:t>
      </w:r>
      <w:r w:rsidR="00041226" w:rsidRPr="00041226">
        <w:rPr>
          <w:rFonts w:ascii="Times New Roman" w:hAnsi="Times New Roman" w:cs="Times New Roman"/>
          <w:i/>
          <w:sz w:val="24"/>
          <w:szCs w:val="24"/>
        </w:rPr>
        <w:t xml:space="preserve">Annunciare il Vangelo non è per me un vanto, perché è una necessità che mi si impone: guai a me se non annuncio il </w:t>
      </w:r>
      <w:r w:rsidR="00041226" w:rsidRPr="00041226">
        <w:rPr>
          <w:rFonts w:ascii="Times New Roman" w:hAnsi="Times New Roman" w:cs="Times New Roman"/>
          <w:i/>
          <w:sz w:val="24"/>
          <w:szCs w:val="24"/>
        </w:rPr>
        <w:lastRenderedPageBreak/>
        <w:t>Vangelo!</w:t>
      </w:r>
      <w:r w:rsidR="00041226">
        <w:rPr>
          <w:rFonts w:ascii="Times New Roman" w:hAnsi="Times New Roman" w:cs="Times New Roman"/>
          <w:sz w:val="24"/>
          <w:szCs w:val="24"/>
        </w:rPr>
        <w:t xml:space="preserve">» (1Cor 9, </w:t>
      </w:r>
      <w:r w:rsidR="000D402F">
        <w:rPr>
          <w:rFonts w:ascii="Times New Roman" w:hAnsi="Times New Roman" w:cs="Times New Roman"/>
          <w:sz w:val="24"/>
          <w:szCs w:val="24"/>
        </w:rPr>
        <w:t>16</w:t>
      </w:r>
      <w:r w:rsidR="00041226">
        <w:rPr>
          <w:rFonts w:ascii="Times New Roman" w:hAnsi="Times New Roman" w:cs="Times New Roman"/>
          <w:sz w:val="24"/>
          <w:szCs w:val="24"/>
        </w:rPr>
        <w:t xml:space="preserve">). </w:t>
      </w:r>
      <w:r w:rsidR="00F874E5">
        <w:rPr>
          <w:rFonts w:ascii="Times New Roman" w:hAnsi="Times New Roman" w:cs="Times New Roman"/>
          <w:sz w:val="24"/>
          <w:szCs w:val="24"/>
        </w:rPr>
        <w:t>Da qui</w:t>
      </w:r>
      <w:r w:rsidR="000D402F">
        <w:rPr>
          <w:rFonts w:ascii="Times New Roman" w:hAnsi="Times New Roman" w:cs="Times New Roman"/>
          <w:sz w:val="24"/>
          <w:szCs w:val="24"/>
        </w:rPr>
        <w:t>,</w:t>
      </w:r>
      <w:r w:rsidR="00F874E5">
        <w:rPr>
          <w:rFonts w:ascii="Times New Roman" w:hAnsi="Times New Roman" w:cs="Times New Roman"/>
          <w:sz w:val="24"/>
          <w:szCs w:val="24"/>
        </w:rPr>
        <w:t xml:space="preserve"> la richiesta </w:t>
      </w:r>
      <w:r w:rsidR="000D402F">
        <w:rPr>
          <w:rFonts w:ascii="Times New Roman" w:hAnsi="Times New Roman" w:cs="Times New Roman"/>
          <w:sz w:val="24"/>
          <w:szCs w:val="24"/>
        </w:rPr>
        <w:t>della seconda parte dell’orazione</w:t>
      </w:r>
      <w:r w:rsidR="00F874E5">
        <w:rPr>
          <w:rFonts w:ascii="Times New Roman" w:hAnsi="Times New Roman" w:cs="Times New Roman"/>
          <w:sz w:val="24"/>
          <w:szCs w:val="24"/>
        </w:rPr>
        <w:t>: «</w:t>
      </w:r>
      <w:r w:rsidR="00F874E5" w:rsidRPr="00F874E5">
        <w:rPr>
          <w:rFonts w:ascii="Times New Roman" w:hAnsi="Times New Roman" w:cs="Times New Roman"/>
          <w:i/>
          <w:sz w:val="24"/>
          <w:szCs w:val="24"/>
        </w:rPr>
        <w:t>Fa’ che... possiamo cooperare con te per dilatare nel mondo la civiltà dell’amore</w:t>
      </w:r>
      <w:r w:rsidR="00F874E5">
        <w:rPr>
          <w:rFonts w:ascii="Times New Roman" w:hAnsi="Times New Roman" w:cs="Times New Roman"/>
          <w:sz w:val="24"/>
          <w:szCs w:val="24"/>
        </w:rPr>
        <w:t xml:space="preserve">». </w:t>
      </w:r>
      <w:r w:rsidR="008E5390">
        <w:rPr>
          <w:rFonts w:ascii="Times New Roman" w:hAnsi="Times New Roman" w:cs="Times New Roman"/>
          <w:sz w:val="24"/>
          <w:szCs w:val="24"/>
        </w:rPr>
        <w:t>Cooperare con Dio «</w:t>
      </w:r>
      <w:r w:rsidR="008E5390" w:rsidRPr="00613EA6">
        <w:rPr>
          <w:rFonts w:ascii="Times New Roman" w:hAnsi="Times New Roman" w:cs="Times New Roman"/>
          <w:i/>
          <w:sz w:val="24"/>
          <w:szCs w:val="24"/>
        </w:rPr>
        <w:t>per dilatare nel mondo la civiltà dell’amore</w:t>
      </w:r>
      <w:r w:rsidR="008E5390">
        <w:rPr>
          <w:rFonts w:ascii="Times New Roman" w:hAnsi="Times New Roman" w:cs="Times New Roman"/>
          <w:sz w:val="24"/>
          <w:szCs w:val="24"/>
        </w:rPr>
        <w:t xml:space="preserve">» significa curare e promuovere </w:t>
      </w:r>
      <w:r w:rsidR="007905D9">
        <w:rPr>
          <w:rFonts w:ascii="Times New Roman" w:hAnsi="Times New Roman" w:cs="Times New Roman"/>
          <w:sz w:val="24"/>
          <w:szCs w:val="24"/>
        </w:rPr>
        <w:t xml:space="preserve">le buone </w:t>
      </w:r>
      <w:r w:rsidR="008E5390">
        <w:rPr>
          <w:rFonts w:ascii="Times New Roman" w:hAnsi="Times New Roman" w:cs="Times New Roman"/>
          <w:sz w:val="24"/>
          <w:szCs w:val="24"/>
        </w:rPr>
        <w:t xml:space="preserve">relazioni tra gli stati, i gruppi sociali, le famiglie e le singole persone, imperniate sui valori evangelici della giustizia e della pace, della fraternità e della solidarietà, in una parola dell’amore </w:t>
      </w:r>
      <w:r w:rsidR="007905D9">
        <w:rPr>
          <w:rFonts w:ascii="Times New Roman" w:hAnsi="Times New Roman" w:cs="Times New Roman"/>
          <w:sz w:val="24"/>
          <w:szCs w:val="24"/>
        </w:rPr>
        <w:t>vicendevole</w:t>
      </w:r>
      <w:r w:rsidR="008E5390">
        <w:rPr>
          <w:rFonts w:ascii="Times New Roman" w:hAnsi="Times New Roman" w:cs="Times New Roman"/>
          <w:sz w:val="24"/>
          <w:szCs w:val="24"/>
        </w:rPr>
        <w:t xml:space="preserve">. Per chi crede che l’amore è la più alta rivelazione di Dio (Cf. 1Gv 4, 7) la civiltà dell’amore </w:t>
      </w:r>
      <w:r w:rsidR="000D402F">
        <w:rPr>
          <w:rFonts w:ascii="Times New Roman" w:hAnsi="Times New Roman" w:cs="Times New Roman"/>
          <w:sz w:val="24"/>
          <w:szCs w:val="24"/>
        </w:rPr>
        <w:t>– come di</w:t>
      </w:r>
      <w:r w:rsidR="00613EA6">
        <w:rPr>
          <w:rFonts w:ascii="Times New Roman" w:hAnsi="Times New Roman" w:cs="Times New Roman"/>
          <w:sz w:val="24"/>
          <w:szCs w:val="24"/>
        </w:rPr>
        <w:t>ss</w:t>
      </w:r>
      <w:r w:rsidR="000D402F">
        <w:rPr>
          <w:rFonts w:ascii="Times New Roman" w:hAnsi="Times New Roman" w:cs="Times New Roman"/>
          <w:sz w:val="24"/>
          <w:szCs w:val="24"/>
        </w:rPr>
        <w:t xml:space="preserve">e </w:t>
      </w:r>
      <w:r w:rsidR="008E5390">
        <w:rPr>
          <w:rFonts w:ascii="Times New Roman" w:hAnsi="Times New Roman" w:cs="Times New Roman"/>
          <w:sz w:val="24"/>
          <w:szCs w:val="24"/>
        </w:rPr>
        <w:t xml:space="preserve">s. Paolo VI </w:t>
      </w:r>
      <w:r w:rsidR="000D402F">
        <w:rPr>
          <w:rFonts w:ascii="Times New Roman" w:hAnsi="Times New Roman" w:cs="Times New Roman"/>
          <w:sz w:val="24"/>
          <w:szCs w:val="24"/>
        </w:rPr>
        <w:t>nell’udienza generale del 31 dicembre 1975 –</w:t>
      </w:r>
      <w:r w:rsidR="007905D9">
        <w:rPr>
          <w:rFonts w:ascii="Times New Roman" w:hAnsi="Times New Roman" w:cs="Times New Roman"/>
          <w:sz w:val="24"/>
          <w:szCs w:val="24"/>
        </w:rPr>
        <w:t xml:space="preserve"> </w:t>
      </w:r>
      <w:r w:rsidR="000D402F">
        <w:rPr>
          <w:rFonts w:ascii="Times New Roman" w:hAnsi="Times New Roman" w:cs="Times New Roman"/>
          <w:sz w:val="24"/>
          <w:szCs w:val="24"/>
        </w:rPr>
        <w:t xml:space="preserve">non è </w:t>
      </w:r>
      <w:r w:rsidR="008E5390">
        <w:rPr>
          <w:rFonts w:ascii="Times New Roman" w:hAnsi="Times New Roman" w:cs="Times New Roman"/>
          <w:sz w:val="24"/>
          <w:szCs w:val="24"/>
        </w:rPr>
        <w:t xml:space="preserve">solo un </w:t>
      </w:r>
      <w:r w:rsidR="000D402F">
        <w:rPr>
          <w:rFonts w:ascii="Times New Roman" w:hAnsi="Times New Roman" w:cs="Times New Roman"/>
          <w:sz w:val="24"/>
          <w:szCs w:val="24"/>
        </w:rPr>
        <w:t>«sogno», ma un «dovere»</w:t>
      </w:r>
      <w:r w:rsidR="00613EA6">
        <w:rPr>
          <w:rFonts w:ascii="Times New Roman" w:hAnsi="Times New Roman" w:cs="Times New Roman"/>
          <w:sz w:val="24"/>
          <w:szCs w:val="24"/>
        </w:rPr>
        <w:t xml:space="preserve"> </w:t>
      </w:r>
      <w:r w:rsidR="008E5390">
        <w:rPr>
          <w:rFonts w:ascii="Times New Roman" w:hAnsi="Times New Roman" w:cs="Times New Roman"/>
          <w:sz w:val="24"/>
          <w:szCs w:val="24"/>
        </w:rPr>
        <w:t>da assumere</w:t>
      </w:r>
      <w:r w:rsidR="007905D9">
        <w:rPr>
          <w:rFonts w:ascii="Times New Roman" w:hAnsi="Times New Roman" w:cs="Times New Roman"/>
          <w:sz w:val="24"/>
          <w:szCs w:val="24"/>
        </w:rPr>
        <w:t xml:space="preserve"> con molta determinazione</w:t>
      </w:r>
      <w:r w:rsidR="008E5390">
        <w:rPr>
          <w:rFonts w:ascii="Times New Roman" w:hAnsi="Times New Roman" w:cs="Times New Roman"/>
          <w:sz w:val="24"/>
          <w:szCs w:val="24"/>
        </w:rPr>
        <w:t xml:space="preserve">. </w:t>
      </w:r>
      <w:r w:rsidR="00B42CF1">
        <w:rPr>
          <w:rFonts w:ascii="Times New Roman" w:hAnsi="Times New Roman" w:cs="Times New Roman"/>
          <w:sz w:val="24"/>
          <w:szCs w:val="24"/>
        </w:rPr>
        <w:t>Nell</w:t>
      </w:r>
      <w:r w:rsidR="00613EA6">
        <w:rPr>
          <w:rFonts w:ascii="Times New Roman" w:hAnsi="Times New Roman" w:cs="Times New Roman"/>
          <w:sz w:val="24"/>
          <w:szCs w:val="24"/>
        </w:rPr>
        <w:t>’orazione chied</w:t>
      </w:r>
      <w:r w:rsidR="00B42CF1">
        <w:rPr>
          <w:rFonts w:ascii="Times New Roman" w:hAnsi="Times New Roman" w:cs="Times New Roman"/>
          <w:sz w:val="24"/>
          <w:szCs w:val="24"/>
        </w:rPr>
        <w:t>iamo</w:t>
      </w:r>
      <w:r w:rsidR="00613EA6">
        <w:rPr>
          <w:rFonts w:ascii="Times New Roman" w:hAnsi="Times New Roman" w:cs="Times New Roman"/>
          <w:sz w:val="24"/>
          <w:szCs w:val="24"/>
        </w:rPr>
        <w:t xml:space="preserve"> </w:t>
      </w:r>
      <w:r w:rsidR="00B42CF1">
        <w:rPr>
          <w:rFonts w:ascii="Times New Roman" w:hAnsi="Times New Roman" w:cs="Times New Roman"/>
          <w:sz w:val="24"/>
          <w:szCs w:val="24"/>
        </w:rPr>
        <w:t>che</w:t>
      </w:r>
      <w:r w:rsidR="00613EA6">
        <w:rPr>
          <w:rFonts w:ascii="Times New Roman" w:hAnsi="Times New Roman" w:cs="Times New Roman"/>
          <w:sz w:val="24"/>
          <w:szCs w:val="24"/>
        </w:rPr>
        <w:t xml:space="preserve"> </w:t>
      </w:r>
      <w:r w:rsidR="007905D9">
        <w:rPr>
          <w:rFonts w:ascii="Times New Roman" w:hAnsi="Times New Roman" w:cs="Times New Roman"/>
          <w:sz w:val="24"/>
          <w:szCs w:val="24"/>
        </w:rPr>
        <w:t xml:space="preserve">sia </w:t>
      </w:r>
      <w:r w:rsidR="00613EA6">
        <w:rPr>
          <w:rFonts w:ascii="Times New Roman" w:hAnsi="Times New Roman" w:cs="Times New Roman"/>
          <w:sz w:val="24"/>
          <w:szCs w:val="24"/>
        </w:rPr>
        <w:t>Dio</w:t>
      </w:r>
      <w:r w:rsidR="007905D9">
        <w:rPr>
          <w:rFonts w:ascii="Times New Roman" w:hAnsi="Times New Roman" w:cs="Times New Roman"/>
          <w:sz w:val="24"/>
          <w:szCs w:val="24"/>
        </w:rPr>
        <w:t>, con la sua grazia, a renderci</w:t>
      </w:r>
      <w:r w:rsidR="00B42CF1">
        <w:rPr>
          <w:rFonts w:ascii="Times New Roman" w:hAnsi="Times New Roman" w:cs="Times New Roman"/>
          <w:sz w:val="24"/>
          <w:szCs w:val="24"/>
        </w:rPr>
        <w:t xml:space="preserve"> capaci di </w:t>
      </w:r>
      <w:r w:rsidR="007905D9">
        <w:rPr>
          <w:rFonts w:ascii="Times New Roman" w:hAnsi="Times New Roman" w:cs="Times New Roman"/>
          <w:sz w:val="24"/>
          <w:szCs w:val="24"/>
        </w:rPr>
        <w:t>realizzare questa missione</w:t>
      </w:r>
      <w:r w:rsidR="00B42CF1">
        <w:rPr>
          <w:rFonts w:ascii="Times New Roman" w:hAnsi="Times New Roman" w:cs="Times New Roman"/>
          <w:sz w:val="24"/>
          <w:szCs w:val="24"/>
        </w:rPr>
        <w:t>.</w:t>
      </w:r>
    </w:p>
    <w:p w:rsidR="00D2135C" w:rsidRDefault="007905D9" w:rsidP="00041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L’orazione </w:t>
      </w:r>
      <w:r w:rsidRPr="005216E0">
        <w:rPr>
          <w:rFonts w:ascii="Times New Roman" w:hAnsi="Times New Roman" w:cs="Times New Roman"/>
          <w:i/>
          <w:sz w:val="24"/>
          <w:szCs w:val="24"/>
        </w:rPr>
        <w:t>Sui doni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96E8A">
        <w:rPr>
          <w:rFonts w:ascii="Times New Roman" w:hAnsi="Times New Roman" w:cs="Times New Roman"/>
          <w:sz w:val="24"/>
          <w:szCs w:val="24"/>
        </w:rPr>
        <w:t>per i romani</w:t>
      </w:r>
      <w:r>
        <w:rPr>
          <w:rFonts w:ascii="Times New Roman" w:hAnsi="Times New Roman" w:cs="Times New Roman"/>
          <w:sz w:val="24"/>
          <w:szCs w:val="24"/>
        </w:rPr>
        <w:t xml:space="preserve"> orazione </w:t>
      </w:r>
      <w:r w:rsidRPr="007905D9">
        <w:rPr>
          <w:rFonts w:ascii="Times New Roman" w:hAnsi="Times New Roman" w:cs="Times New Roman"/>
          <w:i/>
          <w:sz w:val="24"/>
          <w:szCs w:val="24"/>
        </w:rPr>
        <w:t>Sulle offerte</w:t>
      </w:r>
      <w:r>
        <w:rPr>
          <w:rFonts w:ascii="Times New Roman" w:hAnsi="Times New Roman" w:cs="Times New Roman"/>
          <w:sz w:val="24"/>
          <w:szCs w:val="24"/>
        </w:rPr>
        <w:t>)</w:t>
      </w:r>
      <w:r w:rsidR="005216E0">
        <w:rPr>
          <w:rFonts w:ascii="Times New Roman" w:hAnsi="Times New Roman" w:cs="Times New Roman"/>
          <w:sz w:val="24"/>
          <w:szCs w:val="24"/>
        </w:rPr>
        <w:t xml:space="preserve"> </w:t>
      </w:r>
      <w:r w:rsidR="0080607D">
        <w:rPr>
          <w:rFonts w:ascii="Times New Roman" w:hAnsi="Times New Roman" w:cs="Times New Roman"/>
          <w:sz w:val="24"/>
          <w:szCs w:val="24"/>
        </w:rPr>
        <w:t xml:space="preserve">si apre con </w:t>
      </w:r>
      <w:r w:rsidR="00E338C0">
        <w:rPr>
          <w:rFonts w:ascii="Times New Roman" w:hAnsi="Times New Roman" w:cs="Times New Roman"/>
          <w:sz w:val="24"/>
          <w:szCs w:val="24"/>
        </w:rPr>
        <w:t>il</w:t>
      </w:r>
      <w:r w:rsidR="0080607D">
        <w:rPr>
          <w:rFonts w:ascii="Times New Roman" w:hAnsi="Times New Roman" w:cs="Times New Roman"/>
          <w:sz w:val="24"/>
          <w:szCs w:val="24"/>
        </w:rPr>
        <w:t xml:space="preserve"> riferimento</w:t>
      </w:r>
      <w:r w:rsidR="00096E8A">
        <w:rPr>
          <w:rFonts w:ascii="Times New Roman" w:hAnsi="Times New Roman" w:cs="Times New Roman"/>
          <w:sz w:val="24"/>
          <w:szCs w:val="24"/>
        </w:rPr>
        <w:t xml:space="preserve"> </w:t>
      </w:r>
      <w:r w:rsidR="00E338C0">
        <w:rPr>
          <w:rFonts w:ascii="Times New Roman" w:hAnsi="Times New Roman" w:cs="Times New Roman"/>
          <w:sz w:val="24"/>
          <w:szCs w:val="24"/>
        </w:rPr>
        <w:t>alla</w:t>
      </w:r>
      <w:r w:rsidR="00096E8A">
        <w:rPr>
          <w:rFonts w:ascii="Times New Roman" w:hAnsi="Times New Roman" w:cs="Times New Roman"/>
          <w:sz w:val="24"/>
          <w:szCs w:val="24"/>
        </w:rPr>
        <w:t xml:space="preserve"> presentazione dei doni</w:t>
      </w:r>
      <w:r w:rsidR="005216E0">
        <w:rPr>
          <w:rFonts w:ascii="Times New Roman" w:hAnsi="Times New Roman" w:cs="Times New Roman"/>
          <w:sz w:val="24"/>
          <w:szCs w:val="24"/>
        </w:rPr>
        <w:t xml:space="preserve"> </w:t>
      </w:r>
      <w:r w:rsidR="0080607D">
        <w:rPr>
          <w:rFonts w:ascii="Times New Roman" w:hAnsi="Times New Roman" w:cs="Times New Roman"/>
          <w:sz w:val="24"/>
          <w:szCs w:val="24"/>
        </w:rPr>
        <w:t xml:space="preserve">mediante </w:t>
      </w:r>
      <w:r w:rsidR="00E338C0">
        <w:rPr>
          <w:rFonts w:ascii="Times New Roman" w:hAnsi="Times New Roman" w:cs="Times New Roman"/>
          <w:sz w:val="24"/>
          <w:szCs w:val="24"/>
        </w:rPr>
        <w:t>la</w:t>
      </w:r>
      <w:r w:rsidR="00096E8A">
        <w:rPr>
          <w:rFonts w:ascii="Times New Roman" w:hAnsi="Times New Roman" w:cs="Times New Roman"/>
          <w:sz w:val="24"/>
          <w:szCs w:val="24"/>
        </w:rPr>
        <w:t xml:space="preserve"> quale</w:t>
      </w:r>
      <w:r w:rsidR="0080607D">
        <w:rPr>
          <w:rFonts w:ascii="Times New Roman" w:hAnsi="Times New Roman" w:cs="Times New Roman"/>
          <w:sz w:val="24"/>
          <w:szCs w:val="24"/>
        </w:rPr>
        <w:t>,</w:t>
      </w:r>
      <w:r w:rsidR="00096E8A">
        <w:rPr>
          <w:rFonts w:ascii="Times New Roman" w:hAnsi="Times New Roman" w:cs="Times New Roman"/>
          <w:sz w:val="24"/>
          <w:szCs w:val="24"/>
        </w:rPr>
        <w:t xml:space="preserve"> nel giorno della «</w:t>
      </w:r>
      <w:r w:rsidR="00096E8A" w:rsidRPr="00096E8A">
        <w:rPr>
          <w:rFonts w:ascii="Times New Roman" w:hAnsi="Times New Roman" w:cs="Times New Roman"/>
          <w:i/>
          <w:sz w:val="24"/>
          <w:szCs w:val="24"/>
        </w:rPr>
        <w:t>memoria del santo papa Paolo VI</w:t>
      </w:r>
      <w:r w:rsidR="00096E8A">
        <w:rPr>
          <w:rFonts w:ascii="Times New Roman" w:hAnsi="Times New Roman" w:cs="Times New Roman"/>
          <w:sz w:val="24"/>
          <w:szCs w:val="24"/>
        </w:rPr>
        <w:t>»</w:t>
      </w:r>
      <w:r w:rsidR="0080607D">
        <w:rPr>
          <w:rFonts w:ascii="Times New Roman" w:hAnsi="Times New Roman" w:cs="Times New Roman"/>
          <w:sz w:val="24"/>
          <w:szCs w:val="24"/>
        </w:rPr>
        <w:t>,</w:t>
      </w:r>
      <w:r w:rsidR="00096E8A">
        <w:rPr>
          <w:rFonts w:ascii="Times New Roman" w:hAnsi="Times New Roman" w:cs="Times New Roman"/>
          <w:sz w:val="24"/>
          <w:szCs w:val="24"/>
        </w:rPr>
        <w:t xml:space="preserve"> la Chiesa predispone il pane e il vino </w:t>
      </w:r>
      <w:r w:rsidR="00E338C0">
        <w:rPr>
          <w:rFonts w:ascii="Times New Roman" w:hAnsi="Times New Roman" w:cs="Times New Roman"/>
          <w:sz w:val="24"/>
          <w:szCs w:val="24"/>
        </w:rPr>
        <w:t>perché diventino</w:t>
      </w:r>
      <w:r w:rsidR="00A32100">
        <w:rPr>
          <w:rFonts w:ascii="Times New Roman" w:hAnsi="Times New Roman" w:cs="Times New Roman"/>
          <w:sz w:val="24"/>
          <w:szCs w:val="24"/>
        </w:rPr>
        <w:t xml:space="preserve"> il sacramento del </w:t>
      </w:r>
      <w:r w:rsidR="00096E8A">
        <w:rPr>
          <w:rFonts w:ascii="Times New Roman" w:hAnsi="Times New Roman" w:cs="Times New Roman"/>
          <w:sz w:val="24"/>
          <w:szCs w:val="24"/>
        </w:rPr>
        <w:t>«</w:t>
      </w:r>
      <w:r w:rsidR="00A32100" w:rsidRPr="00096E8A">
        <w:rPr>
          <w:rFonts w:ascii="Times New Roman" w:hAnsi="Times New Roman" w:cs="Times New Roman"/>
          <w:i/>
          <w:sz w:val="24"/>
          <w:szCs w:val="24"/>
        </w:rPr>
        <w:t>sacrificio</w:t>
      </w:r>
      <w:r w:rsidR="00096E8A" w:rsidRPr="00096E8A">
        <w:rPr>
          <w:rFonts w:ascii="Times New Roman" w:hAnsi="Times New Roman" w:cs="Times New Roman"/>
          <w:i/>
          <w:sz w:val="24"/>
          <w:szCs w:val="24"/>
        </w:rPr>
        <w:t xml:space="preserve"> della </w:t>
      </w:r>
      <w:r w:rsidR="005216E0" w:rsidRPr="00096E8A">
        <w:rPr>
          <w:rFonts w:ascii="Times New Roman" w:hAnsi="Times New Roman" w:cs="Times New Roman"/>
          <w:i/>
          <w:sz w:val="24"/>
          <w:szCs w:val="24"/>
        </w:rPr>
        <w:t>nostra redenzione</w:t>
      </w:r>
      <w:r w:rsidR="005216E0">
        <w:rPr>
          <w:rFonts w:ascii="Times New Roman" w:hAnsi="Times New Roman" w:cs="Times New Roman"/>
          <w:sz w:val="24"/>
          <w:szCs w:val="24"/>
        </w:rPr>
        <w:t>»</w:t>
      </w:r>
      <w:r w:rsidR="00096E8A">
        <w:rPr>
          <w:rFonts w:ascii="Times New Roman" w:hAnsi="Times New Roman" w:cs="Times New Roman"/>
          <w:sz w:val="24"/>
          <w:szCs w:val="24"/>
        </w:rPr>
        <w:t xml:space="preserve">, </w:t>
      </w:r>
      <w:r w:rsidR="0080607D">
        <w:rPr>
          <w:rFonts w:ascii="Times New Roman" w:hAnsi="Times New Roman" w:cs="Times New Roman"/>
          <w:sz w:val="24"/>
          <w:szCs w:val="24"/>
        </w:rPr>
        <w:t xml:space="preserve">che – come </w:t>
      </w:r>
      <w:r w:rsidR="008C03E8">
        <w:rPr>
          <w:rFonts w:ascii="Times New Roman" w:hAnsi="Times New Roman" w:cs="Times New Roman"/>
          <w:sz w:val="24"/>
          <w:szCs w:val="24"/>
        </w:rPr>
        <w:t>si dice</w:t>
      </w:r>
      <w:r w:rsidR="0080607D">
        <w:rPr>
          <w:rFonts w:ascii="Times New Roman" w:hAnsi="Times New Roman" w:cs="Times New Roman"/>
          <w:sz w:val="24"/>
          <w:szCs w:val="24"/>
        </w:rPr>
        <w:t xml:space="preserve"> subito dopo – è </w:t>
      </w:r>
      <w:r w:rsidR="008C03E8">
        <w:rPr>
          <w:rFonts w:ascii="Times New Roman" w:hAnsi="Times New Roman" w:cs="Times New Roman"/>
          <w:sz w:val="24"/>
          <w:szCs w:val="24"/>
        </w:rPr>
        <w:t xml:space="preserve">una </w:t>
      </w:r>
      <w:r w:rsidR="0080607D">
        <w:rPr>
          <w:rFonts w:ascii="Times New Roman" w:hAnsi="Times New Roman" w:cs="Times New Roman"/>
          <w:sz w:val="24"/>
          <w:szCs w:val="24"/>
        </w:rPr>
        <w:t>«</w:t>
      </w:r>
      <w:r w:rsidR="0080607D" w:rsidRPr="0080607D">
        <w:rPr>
          <w:rFonts w:ascii="Times New Roman" w:hAnsi="Times New Roman" w:cs="Times New Roman"/>
          <w:i/>
          <w:sz w:val="24"/>
          <w:szCs w:val="24"/>
        </w:rPr>
        <w:t xml:space="preserve">sorgente di grazia e di </w:t>
      </w:r>
      <w:r w:rsidR="008B672D" w:rsidRPr="0080607D">
        <w:rPr>
          <w:rFonts w:ascii="Times New Roman" w:hAnsi="Times New Roman" w:cs="Times New Roman"/>
          <w:i/>
          <w:sz w:val="24"/>
          <w:szCs w:val="24"/>
        </w:rPr>
        <w:t>misericordia</w:t>
      </w:r>
      <w:r w:rsidR="0080607D">
        <w:rPr>
          <w:rFonts w:ascii="Times New Roman" w:hAnsi="Times New Roman" w:cs="Times New Roman"/>
          <w:sz w:val="24"/>
          <w:szCs w:val="24"/>
        </w:rPr>
        <w:t xml:space="preserve">» per la vita e </w:t>
      </w:r>
      <w:r w:rsidR="008C03E8">
        <w:rPr>
          <w:rFonts w:ascii="Times New Roman" w:hAnsi="Times New Roman" w:cs="Times New Roman"/>
          <w:sz w:val="24"/>
          <w:szCs w:val="24"/>
        </w:rPr>
        <w:t>la missione</w:t>
      </w:r>
      <w:r w:rsidR="0080607D">
        <w:rPr>
          <w:rFonts w:ascii="Times New Roman" w:hAnsi="Times New Roman" w:cs="Times New Roman"/>
          <w:sz w:val="24"/>
          <w:szCs w:val="24"/>
        </w:rPr>
        <w:t xml:space="preserve"> della Chiesa. </w:t>
      </w:r>
      <w:r w:rsidR="00E338C0">
        <w:rPr>
          <w:rFonts w:ascii="Times New Roman" w:hAnsi="Times New Roman" w:cs="Times New Roman"/>
          <w:sz w:val="24"/>
          <w:szCs w:val="24"/>
        </w:rPr>
        <w:t xml:space="preserve">Nella </w:t>
      </w:r>
      <w:r w:rsidR="0080607D">
        <w:rPr>
          <w:rFonts w:ascii="Times New Roman" w:hAnsi="Times New Roman" w:cs="Times New Roman"/>
          <w:sz w:val="24"/>
          <w:szCs w:val="24"/>
        </w:rPr>
        <w:t xml:space="preserve">seconda </w:t>
      </w:r>
      <w:r w:rsidR="00E338C0">
        <w:rPr>
          <w:rFonts w:ascii="Times New Roman" w:hAnsi="Times New Roman" w:cs="Times New Roman"/>
          <w:sz w:val="24"/>
          <w:szCs w:val="24"/>
        </w:rPr>
        <w:t>parte</w:t>
      </w:r>
      <w:r w:rsidR="0080607D">
        <w:rPr>
          <w:rFonts w:ascii="Times New Roman" w:hAnsi="Times New Roman" w:cs="Times New Roman"/>
          <w:sz w:val="24"/>
          <w:szCs w:val="24"/>
        </w:rPr>
        <w:t xml:space="preserve">, </w:t>
      </w:r>
      <w:r w:rsidR="00E338C0">
        <w:rPr>
          <w:rFonts w:ascii="Times New Roman" w:hAnsi="Times New Roman" w:cs="Times New Roman"/>
          <w:sz w:val="24"/>
          <w:szCs w:val="24"/>
        </w:rPr>
        <w:t>con un chiaro rinvio al tema voluto</w:t>
      </w:r>
      <w:r w:rsidR="0080607D">
        <w:rPr>
          <w:rFonts w:ascii="Times New Roman" w:hAnsi="Times New Roman" w:cs="Times New Roman"/>
          <w:sz w:val="24"/>
          <w:szCs w:val="24"/>
        </w:rPr>
        <w:t xml:space="preserve"> da s. Paolo VI per </w:t>
      </w:r>
      <w:r w:rsidR="00E338C0">
        <w:rPr>
          <w:rFonts w:ascii="Times New Roman" w:hAnsi="Times New Roman" w:cs="Times New Roman"/>
          <w:sz w:val="24"/>
          <w:szCs w:val="24"/>
        </w:rPr>
        <w:t>l’Anno Santo</w:t>
      </w:r>
      <w:r w:rsidR="0080607D">
        <w:rPr>
          <w:rFonts w:ascii="Times New Roman" w:hAnsi="Times New Roman" w:cs="Times New Roman"/>
          <w:sz w:val="24"/>
          <w:szCs w:val="24"/>
        </w:rPr>
        <w:t xml:space="preserve"> del 1975, </w:t>
      </w:r>
      <w:r w:rsidR="008C03E8">
        <w:rPr>
          <w:rFonts w:ascii="Times New Roman" w:hAnsi="Times New Roman" w:cs="Times New Roman"/>
          <w:sz w:val="24"/>
          <w:szCs w:val="24"/>
        </w:rPr>
        <w:t>la missione della Chiesa</w:t>
      </w:r>
      <w:r w:rsidR="0080607D">
        <w:rPr>
          <w:rFonts w:ascii="Times New Roman" w:hAnsi="Times New Roman" w:cs="Times New Roman"/>
          <w:sz w:val="24"/>
          <w:szCs w:val="24"/>
        </w:rPr>
        <w:t xml:space="preserve"> </w:t>
      </w:r>
      <w:r w:rsidR="00E338C0">
        <w:rPr>
          <w:rFonts w:ascii="Times New Roman" w:hAnsi="Times New Roman" w:cs="Times New Roman"/>
          <w:sz w:val="24"/>
          <w:szCs w:val="24"/>
        </w:rPr>
        <w:t>è denominat</w:t>
      </w:r>
      <w:r w:rsidR="008C03E8">
        <w:rPr>
          <w:rFonts w:ascii="Times New Roman" w:hAnsi="Times New Roman" w:cs="Times New Roman"/>
          <w:sz w:val="24"/>
          <w:szCs w:val="24"/>
        </w:rPr>
        <w:t>a</w:t>
      </w:r>
      <w:r w:rsidR="0080607D">
        <w:rPr>
          <w:rFonts w:ascii="Times New Roman" w:hAnsi="Times New Roman" w:cs="Times New Roman"/>
          <w:sz w:val="24"/>
          <w:szCs w:val="24"/>
        </w:rPr>
        <w:t xml:space="preserve"> «</w:t>
      </w:r>
      <w:r w:rsidR="0080607D" w:rsidRPr="00E338C0">
        <w:rPr>
          <w:rFonts w:ascii="Times New Roman" w:hAnsi="Times New Roman" w:cs="Times New Roman"/>
          <w:i/>
          <w:sz w:val="24"/>
          <w:szCs w:val="24"/>
        </w:rPr>
        <w:t>ministero della riconciliazione</w:t>
      </w:r>
      <w:r w:rsidR="0080607D">
        <w:rPr>
          <w:rFonts w:ascii="Times New Roman" w:hAnsi="Times New Roman" w:cs="Times New Roman"/>
          <w:sz w:val="24"/>
          <w:szCs w:val="24"/>
        </w:rPr>
        <w:t>»</w:t>
      </w:r>
      <w:r w:rsidR="00E338C0">
        <w:rPr>
          <w:rFonts w:ascii="Times New Roman" w:hAnsi="Times New Roman" w:cs="Times New Roman"/>
          <w:sz w:val="24"/>
          <w:szCs w:val="24"/>
        </w:rPr>
        <w:t xml:space="preserve">. Il sacerdote celebrante, a nome </w:t>
      </w:r>
      <w:r w:rsidR="008C03E8">
        <w:rPr>
          <w:rFonts w:ascii="Times New Roman" w:hAnsi="Times New Roman" w:cs="Times New Roman"/>
          <w:sz w:val="24"/>
          <w:szCs w:val="24"/>
        </w:rPr>
        <w:t>di tutta l’</w:t>
      </w:r>
      <w:r w:rsidR="00E338C0">
        <w:rPr>
          <w:rFonts w:ascii="Times New Roman" w:hAnsi="Times New Roman" w:cs="Times New Roman"/>
          <w:sz w:val="24"/>
          <w:szCs w:val="24"/>
        </w:rPr>
        <w:t xml:space="preserve">assemblea dei fedeli, chiede che </w:t>
      </w:r>
      <w:r w:rsidR="008C03E8">
        <w:rPr>
          <w:rFonts w:ascii="Times New Roman" w:hAnsi="Times New Roman" w:cs="Times New Roman"/>
          <w:sz w:val="24"/>
          <w:szCs w:val="24"/>
        </w:rPr>
        <w:t>«</w:t>
      </w:r>
      <w:r w:rsidR="00E338C0" w:rsidRPr="008C03E8">
        <w:rPr>
          <w:rFonts w:ascii="Times New Roman" w:hAnsi="Times New Roman" w:cs="Times New Roman"/>
          <w:i/>
          <w:sz w:val="24"/>
          <w:szCs w:val="24"/>
        </w:rPr>
        <w:t>la Chiesa</w:t>
      </w:r>
      <w:r w:rsidR="008C03E8" w:rsidRPr="008C03E8">
        <w:rPr>
          <w:rFonts w:ascii="Times New Roman" w:hAnsi="Times New Roman" w:cs="Times New Roman"/>
          <w:i/>
          <w:sz w:val="24"/>
          <w:szCs w:val="24"/>
        </w:rPr>
        <w:t xml:space="preserve"> attinga</w:t>
      </w:r>
      <w:r w:rsidR="008C03E8">
        <w:rPr>
          <w:rFonts w:ascii="Times New Roman" w:hAnsi="Times New Roman" w:cs="Times New Roman"/>
          <w:sz w:val="24"/>
          <w:szCs w:val="24"/>
        </w:rPr>
        <w:t>»</w:t>
      </w:r>
      <w:r w:rsidR="008C03E8" w:rsidRPr="008C03E8">
        <w:rPr>
          <w:rFonts w:ascii="Times New Roman" w:hAnsi="Times New Roman" w:cs="Times New Roman"/>
          <w:sz w:val="24"/>
          <w:szCs w:val="24"/>
        </w:rPr>
        <w:t xml:space="preserve"> dal sacramento che celebra</w:t>
      </w:r>
      <w:r w:rsidR="008C0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03E8" w:rsidRPr="008C03E8">
        <w:rPr>
          <w:rFonts w:ascii="Times New Roman" w:hAnsi="Times New Roman" w:cs="Times New Roman"/>
          <w:sz w:val="24"/>
          <w:szCs w:val="24"/>
        </w:rPr>
        <w:t>«</w:t>
      </w:r>
      <w:r w:rsidR="008C03E8" w:rsidRPr="008C03E8">
        <w:rPr>
          <w:rFonts w:ascii="Times New Roman" w:hAnsi="Times New Roman" w:cs="Times New Roman"/>
          <w:i/>
          <w:sz w:val="24"/>
          <w:szCs w:val="24"/>
        </w:rPr>
        <w:t>la forza di dedicarsi senza stanchezza</w:t>
      </w:r>
      <w:r w:rsidR="008C03E8">
        <w:rPr>
          <w:rFonts w:ascii="Times New Roman" w:hAnsi="Times New Roman" w:cs="Times New Roman"/>
          <w:sz w:val="24"/>
          <w:szCs w:val="24"/>
        </w:rPr>
        <w:t xml:space="preserve">» a tale ministero. </w:t>
      </w:r>
      <w:r w:rsidR="003C0FD2">
        <w:rPr>
          <w:rFonts w:ascii="Times New Roman" w:hAnsi="Times New Roman" w:cs="Times New Roman"/>
          <w:sz w:val="24"/>
          <w:szCs w:val="24"/>
        </w:rPr>
        <w:t xml:space="preserve">Qui, il ministero della riconciliazione </w:t>
      </w:r>
      <w:r w:rsidR="008C03E8">
        <w:rPr>
          <w:rFonts w:ascii="Times New Roman" w:hAnsi="Times New Roman" w:cs="Times New Roman"/>
          <w:sz w:val="24"/>
          <w:szCs w:val="24"/>
        </w:rPr>
        <w:t xml:space="preserve">è </w:t>
      </w:r>
      <w:r w:rsidR="003C0FD2">
        <w:rPr>
          <w:rFonts w:ascii="Times New Roman" w:hAnsi="Times New Roman" w:cs="Times New Roman"/>
          <w:sz w:val="24"/>
          <w:szCs w:val="24"/>
        </w:rPr>
        <w:t>inteso nella sua massima ampiezza</w:t>
      </w:r>
      <w:r w:rsidR="008C03E8">
        <w:rPr>
          <w:rFonts w:ascii="Times New Roman" w:hAnsi="Times New Roman" w:cs="Times New Roman"/>
          <w:sz w:val="24"/>
          <w:szCs w:val="24"/>
        </w:rPr>
        <w:t xml:space="preserve">: </w:t>
      </w:r>
      <w:r w:rsidR="003C0FD2">
        <w:rPr>
          <w:rFonts w:ascii="Times New Roman" w:hAnsi="Times New Roman" w:cs="Times New Roman"/>
          <w:sz w:val="24"/>
          <w:szCs w:val="24"/>
        </w:rPr>
        <w:t xml:space="preserve">è l’aiuto per favorire un ritorno a Dio, che ripristini l’alleanza con lui messa in discussione dal peccato; è l’impegno a favorire il superamento </w:t>
      </w:r>
      <w:r w:rsidR="00D2135C">
        <w:rPr>
          <w:rFonts w:ascii="Times New Roman" w:hAnsi="Times New Roman" w:cs="Times New Roman"/>
          <w:sz w:val="24"/>
          <w:szCs w:val="24"/>
        </w:rPr>
        <w:t xml:space="preserve">di ogni </w:t>
      </w:r>
      <w:r w:rsidR="003C0FD2">
        <w:rPr>
          <w:rFonts w:ascii="Times New Roman" w:hAnsi="Times New Roman" w:cs="Times New Roman"/>
          <w:sz w:val="24"/>
          <w:szCs w:val="24"/>
        </w:rPr>
        <w:t>inimicizia</w:t>
      </w:r>
      <w:r w:rsidR="00D2135C">
        <w:rPr>
          <w:rFonts w:ascii="Times New Roman" w:hAnsi="Times New Roman" w:cs="Times New Roman"/>
          <w:sz w:val="24"/>
          <w:szCs w:val="24"/>
        </w:rPr>
        <w:t>, divisione</w:t>
      </w:r>
      <w:r w:rsidR="003C0FD2">
        <w:rPr>
          <w:rFonts w:ascii="Times New Roman" w:hAnsi="Times New Roman" w:cs="Times New Roman"/>
          <w:sz w:val="24"/>
          <w:szCs w:val="24"/>
        </w:rPr>
        <w:t xml:space="preserve"> e discordia fra gli uomini e i popoli, </w:t>
      </w:r>
      <w:r w:rsidR="00D2135C">
        <w:rPr>
          <w:rFonts w:ascii="Times New Roman" w:hAnsi="Times New Roman" w:cs="Times New Roman"/>
          <w:sz w:val="24"/>
          <w:szCs w:val="24"/>
        </w:rPr>
        <w:t>promuovendo l’amore, il perdono, la giustizia e la pace.</w:t>
      </w:r>
    </w:p>
    <w:p w:rsidR="005D0E38" w:rsidRDefault="00D2135C" w:rsidP="00041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E38">
        <w:rPr>
          <w:rFonts w:ascii="Times New Roman" w:hAnsi="Times New Roman" w:cs="Times New Roman"/>
          <w:sz w:val="24"/>
          <w:szCs w:val="24"/>
        </w:rPr>
        <w:t xml:space="preserve">L’orazione </w:t>
      </w:r>
      <w:r w:rsidR="005D0E38" w:rsidRPr="005D0E38">
        <w:rPr>
          <w:rFonts w:ascii="Times New Roman" w:hAnsi="Times New Roman" w:cs="Times New Roman"/>
          <w:i/>
          <w:sz w:val="24"/>
          <w:szCs w:val="24"/>
        </w:rPr>
        <w:t>Dopo la comunione</w:t>
      </w:r>
      <w:r w:rsidR="005D0E38">
        <w:rPr>
          <w:rFonts w:ascii="Times New Roman" w:hAnsi="Times New Roman" w:cs="Times New Roman"/>
          <w:sz w:val="24"/>
          <w:szCs w:val="24"/>
        </w:rPr>
        <w:t xml:space="preserve"> consiste </w:t>
      </w:r>
      <w:r w:rsidR="005D6F47">
        <w:rPr>
          <w:rFonts w:ascii="Times New Roman" w:hAnsi="Times New Roman" w:cs="Times New Roman"/>
          <w:sz w:val="24"/>
          <w:szCs w:val="24"/>
        </w:rPr>
        <w:t xml:space="preserve">sostanzialmente </w:t>
      </w:r>
      <w:r w:rsidR="005D0E38">
        <w:rPr>
          <w:rFonts w:ascii="Times New Roman" w:hAnsi="Times New Roman" w:cs="Times New Roman"/>
          <w:sz w:val="24"/>
          <w:szCs w:val="24"/>
        </w:rPr>
        <w:t xml:space="preserve">di due richieste, complementari l’una con l’altra, </w:t>
      </w:r>
      <w:r w:rsidR="006D14E3">
        <w:rPr>
          <w:rFonts w:ascii="Times New Roman" w:hAnsi="Times New Roman" w:cs="Times New Roman"/>
          <w:sz w:val="24"/>
          <w:szCs w:val="24"/>
        </w:rPr>
        <w:t xml:space="preserve">le quali, </w:t>
      </w:r>
      <w:r w:rsidR="005D0E38">
        <w:rPr>
          <w:rFonts w:ascii="Times New Roman" w:hAnsi="Times New Roman" w:cs="Times New Roman"/>
          <w:sz w:val="24"/>
          <w:szCs w:val="24"/>
        </w:rPr>
        <w:t>rette dallo stesso soggetto («</w:t>
      </w:r>
      <w:r w:rsidR="005D0E38" w:rsidRPr="005D0E38">
        <w:rPr>
          <w:rFonts w:ascii="Times New Roman" w:hAnsi="Times New Roman" w:cs="Times New Roman"/>
          <w:i/>
          <w:sz w:val="24"/>
          <w:szCs w:val="24"/>
        </w:rPr>
        <w:t xml:space="preserve">il </w:t>
      </w:r>
      <w:r w:rsidR="006D14E3">
        <w:rPr>
          <w:rFonts w:ascii="Times New Roman" w:hAnsi="Times New Roman" w:cs="Times New Roman"/>
          <w:i/>
          <w:sz w:val="24"/>
          <w:szCs w:val="24"/>
        </w:rPr>
        <w:t>P</w:t>
      </w:r>
      <w:r w:rsidR="005D0E38" w:rsidRPr="005D0E38">
        <w:rPr>
          <w:rFonts w:ascii="Times New Roman" w:hAnsi="Times New Roman" w:cs="Times New Roman"/>
          <w:i/>
          <w:sz w:val="24"/>
          <w:szCs w:val="24"/>
        </w:rPr>
        <w:t>ane della vita cui ci siamo nutriti</w:t>
      </w:r>
      <w:r w:rsidR="005D0E38">
        <w:rPr>
          <w:rFonts w:ascii="Times New Roman" w:hAnsi="Times New Roman" w:cs="Times New Roman"/>
          <w:sz w:val="24"/>
          <w:szCs w:val="24"/>
        </w:rPr>
        <w:t>»)</w:t>
      </w:r>
      <w:r w:rsidR="006D14E3">
        <w:rPr>
          <w:rFonts w:ascii="Times New Roman" w:hAnsi="Times New Roman" w:cs="Times New Roman"/>
          <w:sz w:val="24"/>
          <w:szCs w:val="24"/>
        </w:rPr>
        <w:t xml:space="preserve">, mettono in luce due </w:t>
      </w:r>
      <w:r w:rsidR="00DF16DE">
        <w:rPr>
          <w:rFonts w:ascii="Times New Roman" w:hAnsi="Times New Roman" w:cs="Times New Roman"/>
          <w:sz w:val="24"/>
          <w:szCs w:val="24"/>
        </w:rPr>
        <w:t>fondamentali</w:t>
      </w:r>
      <w:r w:rsidR="005D6F47">
        <w:rPr>
          <w:rFonts w:ascii="Times New Roman" w:hAnsi="Times New Roman" w:cs="Times New Roman"/>
          <w:sz w:val="24"/>
          <w:szCs w:val="24"/>
        </w:rPr>
        <w:t xml:space="preserve"> </w:t>
      </w:r>
      <w:r w:rsidR="006D14E3">
        <w:rPr>
          <w:rFonts w:ascii="Times New Roman" w:hAnsi="Times New Roman" w:cs="Times New Roman"/>
          <w:sz w:val="24"/>
          <w:szCs w:val="24"/>
        </w:rPr>
        <w:t>frutti della comunione sacramentale: l’edificazione della Chiesa «</w:t>
      </w:r>
      <w:r w:rsidR="006D14E3" w:rsidRPr="005D6F47">
        <w:rPr>
          <w:rFonts w:ascii="Times New Roman" w:hAnsi="Times New Roman" w:cs="Times New Roman"/>
          <w:i/>
          <w:sz w:val="24"/>
          <w:szCs w:val="24"/>
        </w:rPr>
        <w:t>nella comunione fraterna</w:t>
      </w:r>
      <w:r w:rsidR="006D14E3">
        <w:rPr>
          <w:rFonts w:ascii="Times New Roman" w:hAnsi="Times New Roman" w:cs="Times New Roman"/>
          <w:sz w:val="24"/>
          <w:szCs w:val="24"/>
        </w:rPr>
        <w:t>» (Cf. 1Cor 10, 17); la testimonianza credibile</w:t>
      </w:r>
      <w:r w:rsidR="005D6F47">
        <w:rPr>
          <w:rFonts w:ascii="Times New Roman" w:hAnsi="Times New Roman" w:cs="Times New Roman"/>
          <w:sz w:val="24"/>
          <w:szCs w:val="24"/>
        </w:rPr>
        <w:t>,</w:t>
      </w:r>
      <w:r w:rsidR="006D14E3">
        <w:rPr>
          <w:rFonts w:ascii="Times New Roman" w:hAnsi="Times New Roman" w:cs="Times New Roman"/>
          <w:sz w:val="24"/>
          <w:szCs w:val="24"/>
        </w:rPr>
        <w:t xml:space="preserve"> qui e ora</w:t>
      </w:r>
      <w:r w:rsidR="005D6F47">
        <w:rPr>
          <w:rFonts w:ascii="Times New Roman" w:hAnsi="Times New Roman" w:cs="Times New Roman"/>
          <w:sz w:val="24"/>
          <w:szCs w:val="24"/>
        </w:rPr>
        <w:t>,</w:t>
      </w:r>
      <w:r w:rsidR="006D14E3">
        <w:rPr>
          <w:rFonts w:ascii="Times New Roman" w:hAnsi="Times New Roman" w:cs="Times New Roman"/>
          <w:sz w:val="24"/>
          <w:szCs w:val="24"/>
        </w:rPr>
        <w:t xml:space="preserve"> della gioia e della speranza che attende in futuro chi </w:t>
      </w:r>
      <w:r w:rsidR="00D23374">
        <w:rPr>
          <w:rFonts w:ascii="Times New Roman" w:hAnsi="Times New Roman" w:cs="Times New Roman"/>
          <w:sz w:val="24"/>
          <w:szCs w:val="24"/>
        </w:rPr>
        <w:t xml:space="preserve">si </w:t>
      </w:r>
      <w:r w:rsidR="006D14E3">
        <w:rPr>
          <w:rFonts w:ascii="Times New Roman" w:hAnsi="Times New Roman" w:cs="Times New Roman"/>
          <w:sz w:val="24"/>
          <w:szCs w:val="24"/>
        </w:rPr>
        <w:t xml:space="preserve">ciba del </w:t>
      </w:r>
      <w:r w:rsidR="005D6F47">
        <w:rPr>
          <w:rFonts w:ascii="Times New Roman" w:hAnsi="Times New Roman" w:cs="Times New Roman"/>
          <w:sz w:val="24"/>
          <w:szCs w:val="24"/>
        </w:rPr>
        <w:t>C</w:t>
      </w:r>
      <w:r w:rsidR="006D14E3">
        <w:rPr>
          <w:rFonts w:ascii="Times New Roman" w:hAnsi="Times New Roman" w:cs="Times New Roman"/>
          <w:sz w:val="24"/>
          <w:szCs w:val="24"/>
        </w:rPr>
        <w:t>orpo di Cristo (Cf. Gv 6, 54: «</w:t>
      </w:r>
      <w:r w:rsidR="006D14E3" w:rsidRPr="005D6F47">
        <w:rPr>
          <w:rFonts w:ascii="Times New Roman" w:hAnsi="Times New Roman" w:cs="Times New Roman"/>
          <w:i/>
          <w:sz w:val="24"/>
          <w:szCs w:val="24"/>
        </w:rPr>
        <w:t xml:space="preserve">Chi mangia la mia carne e beve il mio sangue </w:t>
      </w:r>
      <w:r w:rsidR="005D6F47" w:rsidRPr="005D6F47">
        <w:rPr>
          <w:rFonts w:ascii="Times New Roman" w:hAnsi="Times New Roman" w:cs="Times New Roman"/>
          <w:i/>
          <w:sz w:val="24"/>
          <w:szCs w:val="24"/>
        </w:rPr>
        <w:t>ha la vita eterna e io lo risusciterò nell’ultimo giorno</w:t>
      </w:r>
      <w:r w:rsidR="005D6F47">
        <w:rPr>
          <w:rFonts w:ascii="Times New Roman" w:hAnsi="Times New Roman" w:cs="Times New Roman"/>
          <w:sz w:val="24"/>
          <w:szCs w:val="24"/>
        </w:rPr>
        <w:t>»). Non manca, nella formulazione della seconda richiesta il ricorso all’«</w:t>
      </w:r>
      <w:r w:rsidR="005D6F47" w:rsidRPr="005D6F47">
        <w:rPr>
          <w:rFonts w:ascii="Times New Roman" w:hAnsi="Times New Roman" w:cs="Times New Roman"/>
          <w:i/>
          <w:sz w:val="24"/>
          <w:szCs w:val="24"/>
        </w:rPr>
        <w:t>intercessione del santo papa Paolo VI</w:t>
      </w:r>
      <w:r w:rsidR="005D6F47">
        <w:rPr>
          <w:rFonts w:ascii="Times New Roman" w:hAnsi="Times New Roman" w:cs="Times New Roman"/>
          <w:sz w:val="24"/>
          <w:szCs w:val="24"/>
        </w:rPr>
        <w:t xml:space="preserve">», che nel suo magistero pastorale ha costantemente richiamato il popolo cristiano a cibarsi con frequenza di Cristo, il Pane della vita (Cf. Gv 6, 48), </w:t>
      </w:r>
      <w:r w:rsidR="00DF16DE">
        <w:rPr>
          <w:rFonts w:ascii="Times New Roman" w:hAnsi="Times New Roman" w:cs="Times New Roman"/>
          <w:sz w:val="24"/>
          <w:szCs w:val="24"/>
        </w:rPr>
        <w:t>sorgente</w:t>
      </w:r>
      <w:r w:rsidR="005D6F47">
        <w:rPr>
          <w:rFonts w:ascii="Times New Roman" w:hAnsi="Times New Roman" w:cs="Times New Roman"/>
          <w:sz w:val="24"/>
          <w:szCs w:val="24"/>
        </w:rPr>
        <w:t xml:space="preserve"> di </w:t>
      </w:r>
      <w:r w:rsidR="00DF16DE">
        <w:rPr>
          <w:rFonts w:ascii="Times New Roman" w:hAnsi="Times New Roman" w:cs="Times New Roman"/>
          <w:sz w:val="24"/>
          <w:szCs w:val="24"/>
        </w:rPr>
        <w:t>comunione nell’amore</w:t>
      </w:r>
      <w:r w:rsidR="005D6F47">
        <w:rPr>
          <w:rFonts w:ascii="Times New Roman" w:hAnsi="Times New Roman" w:cs="Times New Roman"/>
          <w:sz w:val="24"/>
          <w:szCs w:val="24"/>
        </w:rPr>
        <w:t xml:space="preserve"> e caparra </w:t>
      </w:r>
      <w:r w:rsidR="00DF16DE">
        <w:rPr>
          <w:rFonts w:ascii="Times New Roman" w:hAnsi="Times New Roman" w:cs="Times New Roman"/>
          <w:sz w:val="24"/>
          <w:szCs w:val="24"/>
        </w:rPr>
        <w:t>della vita eterna</w:t>
      </w:r>
      <w:r w:rsidR="005D6F47">
        <w:rPr>
          <w:rFonts w:ascii="Times New Roman" w:hAnsi="Times New Roman" w:cs="Times New Roman"/>
          <w:sz w:val="24"/>
          <w:szCs w:val="24"/>
        </w:rPr>
        <w:t>.</w:t>
      </w:r>
    </w:p>
    <w:p w:rsidR="00DF16DE" w:rsidRDefault="00DF16DE" w:rsidP="00041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6DE" w:rsidRDefault="00DF16DE" w:rsidP="00041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6DE" w:rsidRPr="00DF16DE" w:rsidRDefault="00DF16DE" w:rsidP="00041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6DE">
        <w:rPr>
          <w:rFonts w:ascii="Times New Roman" w:hAnsi="Times New Roman" w:cs="Times New Roman"/>
          <w:b/>
          <w:sz w:val="24"/>
          <w:szCs w:val="24"/>
        </w:rPr>
        <w:t>Il Prefazio</w:t>
      </w:r>
    </w:p>
    <w:p w:rsidR="00DF16DE" w:rsidRDefault="00DF16DE" w:rsidP="00041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E63" w:rsidRDefault="00DF16DE" w:rsidP="00041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Come </w:t>
      </w:r>
      <w:r w:rsidR="008A79BB">
        <w:rPr>
          <w:rFonts w:ascii="Times New Roman" w:hAnsi="Times New Roman" w:cs="Times New Roman"/>
          <w:sz w:val="24"/>
          <w:szCs w:val="24"/>
        </w:rPr>
        <w:t>è ben risaputo</w:t>
      </w:r>
      <w:r>
        <w:rPr>
          <w:rFonts w:ascii="Times New Roman" w:hAnsi="Times New Roman" w:cs="Times New Roman"/>
          <w:sz w:val="24"/>
          <w:szCs w:val="24"/>
        </w:rPr>
        <w:t>, il prefazio avvia l’intera preghiera eucaristica esplicitando il suo diretto destinatario («</w:t>
      </w:r>
      <w:r w:rsidRPr="00DF16DE">
        <w:rPr>
          <w:rFonts w:ascii="Times New Roman" w:hAnsi="Times New Roman" w:cs="Times New Roman"/>
          <w:i/>
          <w:sz w:val="24"/>
          <w:szCs w:val="24"/>
        </w:rPr>
        <w:t>a te, Signore, Padre santo, Dio onnipotente ed eterno</w:t>
      </w:r>
      <w:r>
        <w:rPr>
          <w:rFonts w:ascii="Times New Roman" w:hAnsi="Times New Roman" w:cs="Times New Roman"/>
          <w:sz w:val="24"/>
          <w:szCs w:val="24"/>
        </w:rPr>
        <w:t xml:space="preserve">») </w:t>
      </w:r>
      <w:r w:rsidR="008A79BB">
        <w:rPr>
          <w:rFonts w:ascii="Times New Roman" w:hAnsi="Times New Roman" w:cs="Times New Roman"/>
          <w:sz w:val="24"/>
          <w:szCs w:val="24"/>
        </w:rPr>
        <w:t>e la sua prima e più importante qualità orazionale («</w:t>
      </w:r>
      <w:r w:rsidR="008A79BB" w:rsidRPr="008A79BB">
        <w:rPr>
          <w:rFonts w:ascii="Times New Roman" w:hAnsi="Times New Roman" w:cs="Times New Roman"/>
          <w:i/>
          <w:sz w:val="24"/>
          <w:szCs w:val="24"/>
        </w:rPr>
        <w:t>È veramente cosa buona e giusta, nostro dovere e fonte di salvezza rendere grazie</w:t>
      </w:r>
      <w:r w:rsidR="008A79BB">
        <w:rPr>
          <w:rFonts w:ascii="Times New Roman" w:hAnsi="Times New Roman" w:cs="Times New Roman"/>
          <w:sz w:val="24"/>
          <w:szCs w:val="24"/>
        </w:rPr>
        <w:t xml:space="preserve">»). Grazie poi alla sua grande flessibilità e varietà </w:t>
      </w:r>
      <w:r w:rsidR="006F20B2">
        <w:rPr>
          <w:rFonts w:ascii="Times New Roman" w:hAnsi="Times New Roman" w:cs="Times New Roman"/>
          <w:sz w:val="24"/>
          <w:szCs w:val="24"/>
        </w:rPr>
        <w:t xml:space="preserve">moltiplica le ragioni per </w:t>
      </w:r>
      <w:r w:rsidR="00324E63">
        <w:rPr>
          <w:rFonts w:ascii="Times New Roman" w:hAnsi="Times New Roman" w:cs="Times New Roman"/>
          <w:sz w:val="24"/>
          <w:szCs w:val="24"/>
        </w:rPr>
        <w:t xml:space="preserve">le quali </w:t>
      </w:r>
      <w:r w:rsidR="006F20B2">
        <w:rPr>
          <w:rFonts w:ascii="Times New Roman" w:hAnsi="Times New Roman" w:cs="Times New Roman"/>
          <w:sz w:val="24"/>
          <w:szCs w:val="24"/>
        </w:rPr>
        <w:t xml:space="preserve">si deve rendere grazie a Dio, traendole di volta in volta dalle diverse </w:t>
      </w:r>
      <w:r w:rsidR="00324E63">
        <w:rPr>
          <w:rFonts w:ascii="Times New Roman" w:hAnsi="Times New Roman" w:cs="Times New Roman"/>
          <w:sz w:val="24"/>
          <w:szCs w:val="24"/>
        </w:rPr>
        <w:t>circostanze celebrative</w:t>
      </w:r>
      <w:r w:rsidR="006F20B2">
        <w:rPr>
          <w:rFonts w:ascii="Times New Roman" w:hAnsi="Times New Roman" w:cs="Times New Roman"/>
          <w:sz w:val="24"/>
          <w:szCs w:val="24"/>
        </w:rPr>
        <w:t>.</w:t>
      </w:r>
    </w:p>
    <w:p w:rsidR="00DF16DE" w:rsidRDefault="00F342B2" w:rsidP="0032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F20B2">
        <w:rPr>
          <w:rFonts w:ascii="Times New Roman" w:hAnsi="Times New Roman" w:cs="Times New Roman"/>
          <w:sz w:val="24"/>
          <w:szCs w:val="24"/>
        </w:rPr>
        <w:t xml:space="preserve">ella </w:t>
      </w:r>
      <w:r>
        <w:rPr>
          <w:rFonts w:ascii="Times New Roman" w:hAnsi="Times New Roman" w:cs="Times New Roman"/>
          <w:sz w:val="24"/>
          <w:szCs w:val="24"/>
        </w:rPr>
        <w:t>M</w:t>
      </w:r>
      <w:r w:rsidR="006F20B2">
        <w:rPr>
          <w:rFonts w:ascii="Times New Roman" w:hAnsi="Times New Roman" w:cs="Times New Roman"/>
          <w:sz w:val="24"/>
          <w:szCs w:val="24"/>
        </w:rPr>
        <w:t xml:space="preserve">emoria </w:t>
      </w:r>
      <w:r w:rsidR="00324E6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="00324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</w:t>
      </w:r>
      <w:r w:rsidR="006F20B2">
        <w:rPr>
          <w:rFonts w:ascii="Times New Roman" w:hAnsi="Times New Roman" w:cs="Times New Roman"/>
          <w:sz w:val="24"/>
          <w:szCs w:val="24"/>
        </w:rPr>
        <w:t xml:space="preserve"> Paolo VI </w:t>
      </w:r>
      <w:r w:rsidR="00B258A6">
        <w:rPr>
          <w:rFonts w:ascii="Times New Roman" w:hAnsi="Times New Roman" w:cs="Times New Roman"/>
          <w:sz w:val="24"/>
          <w:szCs w:val="24"/>
        </w:rPr>
        <w:t xml:space="preserve">il </w:t>
      </w:r>
      <w:r w:rsidR="006F20B2">
        <w:rPr>
          <w:rFonts w:ascii="Times New Roman" w:hAnsi="Times New Roman" w:cs="Times New Roman"/>
          <w:sz w:val="24"/>
          <w:szCs w:val="24"/>
        </w:rPr>
        <w:t>motiv</w:t>
      </w:r>
      <w:r w:rsidR="00324E63">
        <w:rPr>
          <w:rFonts w:ascii="Times New Roman" w:hAnsi="Times New Roman" w:cs="Times New Roman"/>
          <w:sz w:val="24"/>
          <w:szCs w:val="24"/>
        </w:rPr>
        <w:t>o</w:t>
      </w:r>
      <w:r w:rsidR="006F20B2">
        <w:rPr>
          <w:rFonts w:ascii="Times New Roman" w:hAnsi="Times New Roman" w:cs="Times New Roman"/>
          <w:sz w:val="24"/>
          <w:szCs w:val="24"/>
        </w:rPr>
        <w:t xml:space="preserve"> del rendimento di grazie </w:t>
      </w:r>
      <w:r w:rsidR="00324E63">
        <w:rPr>
          <w:rFonts w:ascii="Times New Roman" w:hAnsi="Times New Roman" w:cs="Times New Roman"/>
          <w:sz w:val="24"/>
          <w:szCs w:val="24"/>
        </w:rPr>
        <w:t>è</w:t>
      </w:r>
      <w:r w:rsidR="006F20B2">
        <w:rPr>
          <w:rFonts w:ascii="Times New Roman" w:hAnsi="Times New Roman" w:cs="Times New Roman"/>
          <w:sz w:val="24"/>
          <w:szCs w:val="24"/>
        </w:rPr>
        <w:t xml:space="preserve"> </w:t>
      </w:r>
      <w:r w:rsidR="003938E7">
        <w:rPr>
          <w:rFonts w:ascii="Times New Roman" w:hAnsi="Times New Roman" w:cs="Times New Roman"/>
          <w:sz w:val="24"/>
          <w:szCs w:val="24"/>
        </w:rPr>
        <w:t>dato dal</w:t>
      </w:r>
      <w:r w:rsidR="006F20B2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vita stessa di questo</w:t>
      </w:r>
      <w:r w:rsidR="006F2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papa, </w:t>
      </w:r>
      <w:r w:rsidR="00324E63">
        <w:rPr>
          <w:rFonts w:ascii="Times New Roman" w:hAnsi="Times New Roman" w:cs="Times New Roman"/>
          <w:sz w:val="24"/>
          <w:szCs w:val="24"/>
        </w:rPr>
        <w:t xml:space="preserve">unificata </w:t>
      </w:r>
      <w:r>
        <w:rPr>
          <w:rFonts w:ascii="Times New Roman" w:hAnsi="Times New Roman" w:cs="Times New Roman"/>
          <w:sz w:val="24"/>
          <w:szCs w:val="24"/>
        </w:rPr>
        <w:t>dalla ricerca appassionata del volto del Figlio di Dio fatto uomo («</w:t>
      </w:r>
      <w:r w:rsidRPr="00F342B2">
        <w:rPr>
          <w:rFonts w:ascii="Times New Roman" w:hAnsi="Times New Roman" w:cs="Times New Roman"/>
          <w:i/>
          <w:sz w:val="24"/>
          <w:szCs w:val="24"/>
        </w:rPr>
        <w:t>Tenendo fisso lo sguardo su Gesù</w:t>
      </w:r>
      <w:r>
        <w:rPr>
          <w:rFonts w:ascii="Times New Roman" w:hAnsi="Times New Roman" w:cs="Times New Roman"/>
          <w:sz w:val="24"/>
          <w:szCs w:val="24"/>
        </w:rPr>
        <w:t>», come si esprime Eb 12, 2) e dalla</w:t>
      </w:r>
      <w:r w:rsidR="00324E63">
        <w:rPr>
          <w:rFonts w:ascii="Times New Roman" w:hAnsi="Times New Roman" w:cs="Times New Roman"/>
          <w:sz w:val="24"/>
          <w:szCs w:val="24"/>
        </w:rPr>
        <w:t xml:space="preserve"> totale adesione </w:t>
      </w:r>
      <w:r>
        <w:rPr>
          <w:rFonts w:ascii="Times New Roman" w:hAnsi="Times New Roman" w:cs="Times New Roman"/>
          <w:sz w:val="24"/>
          <w:szCs w:val="24"/>
        </w:rPr>
        <w:t>a lui</w:t>
      </w:r>
      <w:r w:rsidR="003938E7">
        <w:rPr>
          <w:rFonts w:ascii="Times New Roman" w:hAnsi="Times New Roman" w:cs="Times New Roman"/>
          <w:sz w:val="24"/>
          <w:szCs w:val="24"/>
        </w:rPr>
        <w:t xml:space="preserve"> («</w:t>
      </w:r>
      <w:r w:rsidR="003938E7" w:rsidRPr="00F342B2">
        <w:rPr>
          <w:rFonts w:ascii="Times New Roman" w:hAnsi="Times New Roman" w:cs="Times New Roman"/>
          <w:i/>
          <w:sz w:val="24"/>
          <w:szCs w:val="24"/>
        </w:rPr>
        <w:t>a lui si consacrò totalmente</w:t>
      </w:r>
      <w:r w:rsidR="003938E7">
        <w:rPr>
          <w:rFonts w:ascii="Times New Roman" w:hAnsi="Times New Roman" w:cs="Times New Roman"/>
          <w:sz w:val="24"/>
          <w:szCs w:val="24"/>
        </w:rPr>
        <w:t>»),</w:t>
      </w:r>
      <w:r w:rsidR="00324E63">
        <w:rPr>
          <w:rFonts w:ascii="Times New Roman" w:hAnsi="Times New Roman" w:cs="Times New Roman"/>
          <w:sz w:val="24"/>
          <w:szCs w:val="24"/>
        </w:rPr>
        <w:t xml:space="preserve"> </w:t>
      </w:r>
      <w:r w:rsidR="00B258A6">
        <w:rPr>
          <w:rFonts w:ascii="Times New Roman" w:hAnsi="Times New Roman" w:cs="Times New Roman"/>
          <w:sz w:val="24"/>
          <w:szCs w:val="24"/>
        </w:rPr>
        <w:t>dal battesimo all’esercizio del ministero petrino</w:t>
      </w:r>
      <w:r w:rsidR="003938E7">
        <w:rPr>
          <w:rFonts w:ascii="Times New Roman" w:hAnsi="Times New Roman" w:cs="Times New Roman"/>
          <w:sz w:val="24"/>
          <w:szCs w:val="24"/>
        </w:rPr>
        <w:t xml:space="preserve"> («</w:t>
      </w:r>
      <w:r w:rsidR="003938E7" w:rsidRPr="00D23374">
        <w:rPr>
          <w:rFonts w:ascii="Times New Roman" w:hAnsi="Times New Roman" w:cs="Times New Roman"/>
          <w:i/>
          <w:sz w:val="24"/>
          <w:szCs w:val="24"/>
        </w:rPr>
        <w:t>eletto pastore della Chiesa universale</w:t>
      </w:r>
      <w:r w:rsidR="003938E7">
        <w:rPr>
          <w:rFonts w:ascii="Times New Roman" w:hAnsi="Times New Roman" w:cs="Times New Roman"/>
          <w:sz w:val="24"/>
          <w:szCs w:val="24"/>
        </w:rPr>
        <w:t>»)</w:t>
      </w:r>
      <w:r w:rsidR="00B258A6">
        <w:rPr>
          <w:rFonts w:ascii="Times New Roman" w:hAnsi="Times New Roman" w:cs="Times New Roman"/>
          <w:sz w:val="24"/>
          <w:szCs w:val="24"/>
        </w:rPr>
        <w:t xml:space="preserve">, passando </w:t>
      </w:r>
      <w:r w:rsidR="003938E7">
        <w:rPr>
          <w:rFonts w:ascii="Times New Roman" w:hAnsi="Times New Roman" w:cs="Times New Roman"/>
          <w:sz w:val="24"/>
          <w:szCs w:val="24"/>
        </w:rPr>
        <w:t xml:space="preserve">prima </w:t>
      </w:r>
      <w:r w:rsidR="00B258A6">
        <w:rPr>
          <w:rFonts w:ascii="Times New Roman" w:hAnsi="Times New Roman" w:cs="Times New Roman"/>
          <w:sz w:val="24"/>
          <w:szCs w:val="24"/>
        </w:rPr>
        <w:t xml:space="preserve">dal </w:t>
      </w:r>
      <w:r w:rsidR="003938E7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3938E7" w:rsidRPr="003938E7">
        <w:rPr>
          <w:rFonts w:ascii="Times New Roman" w:hAnsi="Times New Roman" w:cs="Times New Roman"/>
          <w:i/>
          <w:sz w:val="24"/>
          <w:szCs w:val="24"/>
        </w:rPr>
        <w:t xml:space="preserve">ministero </w:t>
      </w:r>
      <w:r w:rsidR="00B258A6" w:rsidRPr="003938E7">
        <w:rPr>
          <w:rFonts w:ascii="Times New Roman" w:hAnsi="Times New Roman" w:cs="Times New Roman"/>
          <w:i/>
          <w:sz w:val="24"/>
          <w:szCs w:val="24"/>
        </w:rPr>
        <w:t>episcopale sulla cattedra di Ambrogio</w:t>
      </w:r>
      <w:r w:rsidR="00B258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38E7">
        <w:rPr>
          <w:rFonts w:ascii="Times New Roman" w:hAnsi="Times New Roman" w:cs="Times New Roman"/>
          <w:sz w:val="24"/>
          <w:szCs w:val="24"/>
        </w:rPr>
        <w:t>Più volte i</w:t>
      </w:r>
      <w:r w:rsidR="0061765E">
        <w:rPr>
          <w:rFonts w:ascii="Times New Roman" w:hAnsi="Times New Roman" w:cs="Times New Roman"/>
          <w:sz w:val="24"/>
          <w:szCs w:val="24"/>
        </w:rPr>
        <w:t>l prefazio ritorna su</w:t>
      </w:r>
      <w:r w:rsidR="003938E7">
        <w:rPr>
          <w:rFonts w:ascii="Times New Roman" w:hAnsi="Times New Roman" w:cs="Times New Roman"/>
          <w:sz w:val="24"/>
          <w:szCs w:val="24"/>
        </w:rPr>
        <w:t>ll’</w:t>
      </w:r>
      <w:r w:rsidR="00B258A6">
        <w:rPr>
          <w:rFonts w:ascii="Times New Roman" w:hAnsi="Times New Roman" w:cs="Times New Roman"/>
          <w:sz w:val="24"/>
          <w:szCs w:val="24"/>
        </w:rPr>
        <w:t xml:space="preserve">assoluta </w:t>
      </w:r>
      <w:r w:rsidR="0061765E">
        <w:rPr>
          <w:rFonts w:ascii="Times New Roman" w:hAnsi="Times New Roman" w:cs="Times New Roman"/>
          <w:sz w:val="24"/>
          <w:szCs w:val="24"/>
        </w:rPr>
        <w:t xml:space="preserve">centralità </w:t>
      </w:r>
      <w:r w:rsidR="00D23374">
        <w:rPr>
          <w:rFonts w:ascii="Times New Roman" w:hAnsi="Times New Roman" w:cs="Times New Roman"/>
          <w:sz w:val="24"/>
          <w:szCs w:val="24"/>
        </w:rPr>
        <w:t>riservata a</w:t>
      </w:r>
      <w:r w:rsidR="00B258A6">
        <w:rPr>
          <w:rFonts w:ascii="Times New Roman" w:hAnsi="Times New Roman" w:cs="Times New Roman"/>
          <w:sz w:val="24"/>
          <w:szCs w:val="24"/>
        </w:rPr>
        <w:t xml:space="preserve">lla figura di </w:t>
      </w:r>
      <w:r w:rsidR="0061765E">
        <w:rPr>
          <w:rFonts w:ascii="Times New Roman" w:hAnsi="Times New Roman" w:cs="Times New Roman"/>
          <w:sz w:val="24"/>
          <w:szCs w:val="24"/>
        </w:rPr>
        <w:t>Cristo</w:t>
      </w:r>
      <w:r w:rsidR="00D23374">
        <w:rPr>
          <w:rFonts w:ascii="Times New Roman" w:hAnsi="Times New Roman" w:cs="Times New Roman"/>
          <w:sz w:val="24"/>
          <w:szCs w:val="24"/>
        </w:rPr>
        <w:t xml:space="preserve">, cosa </w:t>
      </w:r>
      <w:r w:rsidR="0061765E">
        <w:rPr>
          <w:rFonts w:ascii="Times New Roman" w:hAnsi="Times New Roman" w:cs="Times New Roman"/>
          <w:sz w:val="24"/>
          <w:szCs w:val="24"/>
        </w:rPr>
        <w:t>che lo accomun</w:t>
      </w:r>
      <w:r w:rsidR="003938E7">
        <w:rPr>
          <w:rFonts w:ascii="Times New Roman" w:hAnsi="Times New Roman" w:cs="Times New Roman"/>
          <w:sz w:val="24"/>
          <w:szCs w:val="24"/>
        </w:rPr>
        <w:t>ò</w:t>
      </w:r>
      <w:r w:rsidR="0061765E">
        <w:rPr>
          <w:rFonts w:ascii="Times New Roman" w:hAnsi="Times New Roman" w:cs="Times New Roman"/>
          <w:sz w:val="24"/>
          <w:szCs w:val="24"/>
        </w:rPr>
        <w:t xml:space="preserve"> all’apostolo Paolo</w:t>
      </w:r>
      <w:r w:rsidR="003938E7">
        <w:rPr>
          <w:rFonts w:ascii="Times New Roman" w:hAnsi="Times New Roman" w:cs="Times New Roman"/>
          <w:sz w:val="24"/>
          <w:szCs w:val="24"/>
        </w:rPr>
        <w:t>,</w:t>
      </w:r>
      <w:r w:rsidR="0061765E">
        <w:rPr>
          <w:rFonts w:ascii="Times New Roman" w:hAnsi="Times New Roman" w:cs="Times New Roman"/>
          <w:sz w:val="24"/>
          <w:szCs w:val="24"/>
        </w:rPr>
        <w:t xml:space="preserve"> da cui prese il nome</w:t>
      </w:r>
      <w:r w:rsidR="009B333A">
        <w:rPr>
          <w:rFonts w:ascii="Times New Roman" w:hAnsi="Times New Roman" w:cs="Times New Roman"/>
          <w:sz w:val="24"/>
          <w:szCs w:val="24"/>
        </w:rPr>
        <w:t xml:space="preserve"> </w:t>
      </w:r>
      <w:r w:rsidR="003938E7">
        <w:rPr>
          <w:rFonts w:ascii="Times New Roman" w:hAnsi="Times New Roman" w:cs="Times New Roman"/>
          <w:sz w:val="24"/>
          <w:szCs w:val="24"/>
        </w:rPr>
        <w:t>salendo</w:t>
      </w:r>
      <w:r w:rsidR="009B333A">
        <w:rPr>
          <w:rFonts w:ascii="Times New Roman" w:hAnsi="Times New Roman" w:cs="Times New Roman"/>
          <w:sz w:val="24"/>
          <w:szCs w:val="24"/>
        </w:rPr>
        <w:t xml:space="preserve"> al soglio </w:t>
      </w:r>
      <w:r w:rsidR="00B258A6">
        <w:rPr>
          <w:rFonts w:ascii="Times New Roman" w:hAnsi="Times New Roman" w:cs="Times New Roman"/>
          <w:sz w:val="24"/>
          <w:szCs w:val="24"/>
        </w:rPr>
        <w:t>pontificio</w:t>
      </w:r>
      <w:r w:rsidR="003938E7">
        <w:rPr>
          <w:rFonts w:ascii="Times New Roman" w:hAnsi="Times New Roman" w:cs="Times New Roman"/>
          <w:sz w:val="24"/>
          <w:szCs w:val="24"/>
        </w:rPr>
        <w:t>. Lo fa,</w:t>
      </w:r>
      <w:r w:rsidR="009B333A">
        <w:rPr>
          <w:rFonts w:ascii="Times New Roman" w:hAnsi="Times New Roman" w:cs="Times New Roman"/>
          <w:sz w:val="24"/>
          <w:szCs w:val="24"/>
        </w:rPr>
        <w:t xml:space="preserve"> </w:t>
      </w:r>
      <w:r w:rsidR="003938E7">
        <w:rPr>
          <w:rFonts w:ascii="Times New Roman" w:hAnsi="Times New Roman" w:cs="Times New Roman"/>
          <w:sz w:val="24"/>
          <w:szCs w:val="24"/>
        </w:rPr>
        <w:t xml:space="preserve">dapprima </w:t>
      </w:r>
      <w:r w:rsidR="009B333A">
        <w:rPr>
          <w:rFonts w:ascii="Times New Roman" w:hAnsi="Times New Roman" w:cs="Times New Roman"/>
          <w:sz w:val="24"/>
          <w:szCs w:val="24"/>
        </w:rPr>
        <w:t>in riferimento alla sua predicazione</w:t>
      </w:r>
      <w:r w:rsidR="00B258A6">
        <w:rPr>
          <w:rFonts w:ascii="Times New Roman" w:hAnsi="Times New Roman" w:cs="Times New Roman"/>
          <w:sz w:val="24"/>
          <w:szCs w:val="24"/>
        </w:rPr>
        <w:t>,</w:t>
      </w:r>
      <w:r w:rsidR="009B333A">
        <w:rPr>
          <w:rFonts w:ascii="Times New Roman" w:hAnsi="Times New Roman" w:cs="Times New Roman"/>
          <w:sz w:val="24"/>
          <w:szCs w:val="24"/>
        </w:rPr>
        <w:t xml:space="preserve"> che </w:t>
      </w:r>
      <w:r w:rsidR="003938E7">
        <w:rPr>
          <w:rFonts w:ascii="Times New Roman" w:hAnsi="Times New Roman" w:cs="Times New Roman"/>
          <w:sz w:val="24"/>
          <w:szCs w:val="24"/>
        </w:rPr>
        <w:t xml:space="preserve">– quasi evocando le parole </w:t>
      </w:r>
      <w:r w:rsidR="009B333A">
        <w:rPr>
          <w:rFonts w:ascii="Times New Roman" w:hAnsi="Times New Roman" w:cs="Times New Roman"/>
          <w:sz w:val="24"/>
          <w:szCs w:val="24"/>
        </w:rPr>
        <w:t xml:space="preserve">l’apostolo delle genti (Cf. Ef, 3, 18-19) </w:t>
      </w:r>
      <w:r w:rsidR="003938E7">
        <w:rPr>
          <w:rFonts w:ascii="Times New Roman" w:hAnsi="Times New Roman" w:cs="Times New Roman"/>
          <w:sz w:val="24"/>
          <w:szCs w:val="24"/>
        </w:rPr>
        <w:t xml:space="preserve">– </w:t>
      </w:r>
      <w:r w:rsidR="009B333A">
        <w:rPr>
          <w:rFonts w:ascii="Times New Roman" w:hAnsi="Times New Roman" w:cs="Times New Roman"/>
          <w:sz w:val="24"/>
          <w:szCs w:val="24"/>
        </w:rPr>
        <w:t>«</w:t>
      </w:r>
      <w:r w:rsidR="009B333A" w:rsidRPr="009B333A">
        <w:rPr>
          <w:rFonts w:ascii="Times New Roman" w:hAnsi="Times New Roman" w:cs="Times New Roman"/>
          <w:i/>
          <w:sz w:val="24"/>
          <w:szCs w:val="24"/>
        </w:rPr>
        <w:t>seppe cantare le profondità del mistero di Cristo</w:t>
      </w:r>
      <w:r w:rsidR="009B333A">
        <w:rPr>
          <w:rFonts w:ascii="Times New Roman" w:hAnsi="Times New Roman" w:cs="Times New Roman"/>
          <w:sz w:val="24"/>
          <w:szCs w:val="24"/>
        </w:rPr>
        <w:t>»</w:t>
      </w:r>
      <w:r w:rsidR="003938E7">
        <w:rPr>
          <w:rFonts w:ascii="Times New Roman" w:hAnsi="Times New Roman" w:cs="Times New Roman"/>
          <w:sz w:val="24"/>
          <w:szCs w:val="24"/>
        </w:rPr>
        <w:t xml:space="preserve">. Lo fa ancora in relazione </w:t>
      </w:r>
      <w:r w:rsidR="009B333A">
        <w:rPr>
          <w:rFonts w:ascii="Times New Roman" w:hAnsi="Times New Roman" w:cs="Times New Roman"/>
          <w:sz w:val="24"/>
          <w:szCs w:val="24"/>
        </w:rPr>
        <w:t>alla sua preghiera</w:t>
      </w:r>
      <w:r w:rsidR="00B258A6">
        <w:rPr>
          <w:rFonts w:ascii="Times New Roman" w:hAnsi="Times New Roman" w:cs="Times New Roman"/>
          <w:sz w:val="24"/>
          <w:szCs w:val="24"/>
        </w:rPr>
        <w:t xml:space="preserve">, che – come testimoniano </w:t>
      </w:r>
      <w:r w:rsidR="003938E7">
        <w:rPr>
          <w:rFonts w:ascii="Times New Roman" w:hAnsi="Times New Roman" w:cs="Times New Roman"/>
          <w:sz w:val="24"/>
          <w:szCs w:val="24"/>
        </w:rPr>
        <w:t>i numerosi testi</w:t>
      </w:r>
      <w:r w:rsidR="00B258A6">
        <w:rPr>
          <w:rFonts w:ascii="Times New Roman" w:hAnsi="Times New Roman" w:cs="Times New Roman"/>
          <w:sz w:val="24"/>
          <w:szCs w:val="24"/>
        </w:rPr>
        <w:t xml:space="preserve"> da lui compost</w:t>
      </w:r>
      <w:r w:rsidR="003938E7">
        <w:rPr>
          <w:rFonts w:ascii="Times New Roman" w:hAnsi="Times New Roman" w:cs="Times New Roman"/>
          <w:sz w:val="24"/>
          <w:szCs w:val="24"/>
        </w:rPr>
        <w:t>i</w:t>
      </w:r>
      <w:r w:rsidR="00B258A6">
        <w:rPr>
          <w:rFonts w:ascii="Times New Roman" w:hAnsi="Times New Roman" w:cs="Times New Roman"/>
          <w:sz w:val="24"/>
          <w:szCs w:val="24"/>
        </w:rPr>
        <w:t xml:space="preserve"> – </w:t>
      </w:r>
      <w:r w:rsidR="003938E7">
        <w:rPr>
          <w:rFonts w:ascii="Times New Roman" w:hAnsi="Times New Roman" w:cs="Times New Roman"/>
          <w:sz w:val="24"/>
          <w:szCs w:val="24"/>
        </w:rPr>
        <w:t xml:space="preserve">rivela i </w:t>
      </w:r>
      <w:r w:rsidR="00B258A6">
        <w:rPr>
          <w:rFonts w:ascii="Times New Roman" w:hAnsi="Times New Roman" w:cs="Times New Roman"/>
          <w:sz w:val="24"/>
          <w:szCs w:val="24"/>
        </w:rPr>
        <w:t xml:space="preserve"> </w:t>
      </w:r>
      <w:r w:rsidR="003938E7">
        <w:rPr>
          <w:rFonts w:ascii="Times New Roman" w:hAnsi="Times New Roman" w:cs="Times New Roman"/>
          <w:sz w:val="24"/>
          <w:szCs w:val="24"/>
        </w:rPr>
        <w:t xml:space="preserve">tratti di </w:t>
      </w:r>
      <w:r w:rsidR="00B258A6">
        <w:rPr>
          <w:rFonts w:ascii="Times New Roman" w:hAnsi="Times New Roman" w:cs="Times New Roman"/>
          <w:sz w:val="24"/>
          <w:szCs w:val="24"/>
        </w:rPr>
        <w:t>un’autentica esperienza</w:t>
      </w:r>
      <w:r w:rsidR="009B333A">
        <w:rPr>
          <w:rFonts w:ascii="Times New Roman" w:hAnsi="Times New Roman" w:cs="Times New Roman"/>
          <w:sz w:val="24"/>
          <w:szCs w:val="24"/>
        </w:rPr>
        <w:t xml:space="preserve"> mistic</w:t>
      </w:r>
      <w:r w:rsidR="00B258A6">
        <w:rPr>
          <w:rFonts w:ascii="Times New Roman" w:hAnsi="Times New Roman" w:cs="Times New Roman"/>
          <w:sz w:val="24"/>
          <w:szCs w:val="24"/>
        </w:rPr>
        <w:t>a</w:t>
      </w:r>
      <w:r w:rsidR="009B333A">
        <w:rPr>
          <w:rFonts w:ascii="Times New Roman" w:hAnsi="Times New Roman" w:cs="Times New Roman"/>
          <w:sz w:val="24"/>
          <w:szCs w:val="24"/>
        </w:rPr>
        <w:t xml:space="preserve"> («</w:t>
      </w:r>
      <w:r w:rsidR="009B333A" w:rsidRPr="009B333A">
        <w:rPr>
          <w:rFonts w:ascii="Times New Roman" w:hAnsi="Times New Roman" w:cs="Times New Roman"/>
          <w:i/>
          <w:sz w:val="24"/>
          <w:szCs w:val="24"/>
        </w:rPr>
        <w:t>con lui nella preghiera intrattenne un colloquio intimo e ardente</w:t>
      </w:r>
      <w:r w:rsidR="009B333A">
        <w:rPr>
          <w:rFonts w:ascii="Times New Roman" w:hAnsi="Times New Roman" w:cs="Times New Roman"/>
          <w:sz w:val="24"/>
          <w:szCs w:val="24"/>
        </w:rPr>
        <w:t xml:space="preserve">»). </w:t>
      </w:r>
      <w:r w:rsidR="003938E7">
        <w:rPr>
          <w:rFonts w:ascii="Times New Roman" w:hAnsi="Times New Roman" w:cs="Times New Roman"/>
          <w:sz w:val="24"/>
          <w:szCs w:val="24"/>
        </w:rPr>
        <w:t xml:space="preserve">Lo fa infine là </w:t>
      </w:r>
      <w:r w:rsidR="00B258A6">
        <w:rPr>
          <w:rFonts w:ascii="Times New Roman" w:hAnsi="Times New Roman" w:cs="Times New Roman"/>
          <w:sz w:val="24"/>
          <w:szCs w:val="24"/>
        </w:rPr>
        <w:t>dove</w:t>
      </w:r>
      <w:r w:rsidR="003938E7">
        <w:rPr>
          <w:rFonts w:ascii="Times New Roman" w:hAnsi="Times New Roman" w:cs="Times New Roman"/>
          <w:sz w:val="24"/>
          <w:szCs w:val="24"/>
        </w:rPr>
        <w:t>,</w:t>
      </w:r>
      <w:r w:rsidR="00B258A6">
        <w:rPr>
          <w:rFonts w:ascii="Times New Roman" w:hAnsi="Times New Roman" w:cs="Times New Roman"/>
          <w:sz w:val="24"/>
          <w:szCs w:val="24"/>
        </w:rPr>
        <w:t xml:space="preserve"> parla</w:t>
      </w:r>
      <w:r w:rsidR="003938E7">
        <w:rPr>
          <w:rFonts w:ascii="Times New Roman" w:hAnsi="Times New Roman" w:cs="Times New Roman"/>
          <w:sz w:val="24"/>
          <w:szCs w:val="24"/>
        </w:rPr>
        <w:t>ndo</w:t>
      </w:r>
      <w:r w:rsidR="00B258A6">
        <w:rPr>
          <w:rFonts w:ascii="Times New Roman" w:hAnsi="Times New Roman" w:cs="Times New Roman"/>
          <w:sz w:val="24"/>
          <w:szCs w:val="24"/>
        </w:rPr>
        <w:t xml:space="preserve"> del </w:t>
      </w:r>
      <w:r w:rsidR="003938E7">
        <w:rPr>
          <w:rFonts w:ascii="Times New Roman" w:hAnsi="Times New Roman" w:cs="Times New Roman"/>
          <w:sz w:val="24"/>
          <w:szCs w:val="24"/>
        </w:rPr>
        <w:t xml:space="preserve">suo </w:t>
      </w:r>
      <w:r w:rsidR="00B258A6">
        <w:rPr>
          <w:rFonts w:ascii="Times New Roman" w:hAnsi="Times New Roman" w:cs="Times New Roman"/>
          <w:sz w:val="24"/>
          <w:szCs w:val="24"/>
        </w:rPr>
        <w:t xml:space="preserve">governo della Chiesa e </w:t>
      </w:r>
      <w:r w:rsidR="003938E7">
        <w:rPr>
          <w:rFonts w:ascii="Times New Roman" w:hAnsi="Times New Roman" w:cs="Times New Roman"/>
          <w:sz w:val="24"/>
          <w:szCs w:val="24"/>
        </w:rPr>
        <w:t>del suo dialogo con il mondo</w:t>
      </w:r>
      <w:r w:rsidR="00AD3C22">
        <w:rPr>
          <w:rFonts w:ascii="Times New Roman" w:hAnsi="Times New Roman" w:cs="Times New Roman"/>
          <w:sz w:val="24"/>
          <w:szCs w:val="24"/>
        </w:rPr>
        <w:t>, afferma che fu sua costante preoccupazione guidare l’una e l’altro «</w:t>
      </w:r>
      <w:r w:rsidR="00AD3C22" w:rsidRPr="00AD3C22">
        <w:rPr>
          <w:rFonts w:ascii="Times New Roman" w:hAnsi="Times New Roman" w:cs="Times New Roman"/>
          <w:i/>
          <w:sz w:val="24"/>
          <w:szCs w:val="24"/>
        </w:rPr>
        <w:t>a riconoscere nell’unico Signore la via... la verità e la vita</w:t>
      </w:r>
      <w:r w:rsidR="00AD3C22">
        <w:rPr>
          <w:rFonts w:ascii="Times New Roman" w:hAnsi="Times New Roman" w:cs="Times New Roman"/>
          <w:sz w:val="24"/>
          <w:szCs w:val="24"/>
        </w:rPr>
        <w:t>». Sono i tre sostantivi usati da Gesù nell’autoproclamazione di Gv 14, 6</w:t>
      </w:r>
      <w:r w:rsidR="00035F8F">
        <w:rPr>
          <w:rFonts w:ascii="Times New Roman" w:hAnsi="Times New Roman" w:cs="Times New Roman"/>
          <w:sz w:val="24"/>
          <w:szCs w:val="24"/>
        </w:rPr>
        <w:t>a</w:t>
      </w:r>
      <w:r w:rsidR="00AD3C22">
        <w:rPr>
          <w:rFonts w:ascii="Times New Roman" w:hAnsi="Times New Roman" w:cs="Times New Roman"/>
          <w:sz w:val="24"/>
          <w:szCs w:val="24"/>
        </w:rPr>
        <w:t xml:space="preserve">, declinati in una delle </w:t>
      </w:r>
      <w:r w:rsidR="00035F8F">
        <w:rPr>
          <w:rFonts w:ascii="Times New Roman" w:hAnsi="Times New Roman" w:cs="Times New Roman"/>
          <w:sz w:val="24"/>
          <w:szCs w:val="24"/>
        </w:rPr>
        <w:t>loro</w:t>
      </w:r>
      <w:r w:rsidR="00AD3C22">
        <w:rPr>
          <w:rFonts w:ascii="Times New Roman" w:hAnsi="Times New Roman" w:cs="Times New Roman"/>
          <w:sz w:val="24"/>
          <w:szCs w:val="24"/>
        </w:rPr>
        <w:t xml:space="preserve"> possibili </w:t>
      </w:r>
      <w:r w:rsidR="00035F8F">
        <w:rPr>
          <w:rFonts w:ascii="Times New Roman" w:hAnsi="Times New Roman" w:cs="Times New Roman"/>
          <w:sz w:val="24"/>
          <w:szCs w:val="24"/>
        </w:rPr>
        <w:t>valenze</w:t>
      </w:r>
      <w:r w:rsidR="00AD3C22">
        <w:rPr>
          <w:rFonts w:ascii="Times New Roman" w:hAnsi="Times New Roman" w:cs="Times New Roman"/>
          <w:sz w:val="24"/>
          <w:szCs w:val="24"/>
        </w:rPr>
        <w:t>: «</w:t>
      </w:r>
      <w:r w:rsidR="00AD3C22" w:rsidRPr="00035F8F">
        <w:rPr>
          <w:rFonts w:ascii="Times New Roman" w:hAnsi="Times New Roman" w:cs="Times New Roman"/>
          <w:i/>
          <w:sz w:val="24"/>
          <w:szCs w:val="24"/>
        </w:rPr>
        <w:t>La via che conduce alla gioia, la verità che illumina l’inesausta ricerca dell’uomo, la vita che dà senso al cammino di tutti e apre alla meta dell’eternità beata</w:t>
      </w:r>
      <w:r w:rsidR="00AD3C22">
        <w:rPr>
          <w:rFonts w:ascii="Times New Roman" w:hAnsi="Times New Roman" w:cs="Times New Roman"/>
          <w:sz w:val="24"/>
          <w:szCs w:val="24"/>
        </w:rPr>
        <w:t xml:space="preserve">». Sono i temi cari </w:t>
      </w:r>
      <w:r w:rsidR="00035F8F">
        <w:rPr>
          <w:rFonts w:ascii="Times New Roman" w:hAnsi="Times New Roman" w:cs="Times New Roman"/>
          <w:sz w:val="24"/>
          <w:szCs w:val="24"/>
        </w:rPr>
        <w:t>a</w:t>
      </w:r>
      <w:r w:rsidR="00AD3C22">
        <w:rPr>
          <w:rFonts w:ascii="Times New Roman" w:hAnsi="Times New Roman" w:cs="Times New Roman"/>
          <w:sz w:val="24"/>
          <w:szCs w:val="24"/>
        </w:rPr>
        <w:t>l suo pontificato: la gioia che è davvero tale quando è fondata su Cristo, la via che conduce al Padre</w:t>
      </w:r>
      <w:r w:rsidR="00035F8F">
        <w:rPr>
          <w:rFonts w:ascii="Times New Roman" w:hAnsi="Times New Roman" w:cs="Times New Roman"/>
          <w:sz w:val="24"/>
          <w:szCs w:val="24"/>
        </w:rPr>
        <w:t xml:space="preserve"> (Cf. Gv 14, 6b)</w:t>
      </w:r>
      <w:r w:rsidR="00AD3C22">
        <w:rPr>
          <w:rFonts w:ascii="Times New Roman" w:hAnsi="Times New Roman" w:cs="Times New Roman"/>
          <w:sz w:val="24"/>
          <w:szCs w:val="24"/>
        </w:rPr>
        <w:t>; la ricerca in ogni campo del sapere, che non si oppone alla fede</w:t>
      </w:r>
      <w:r w:rsidR="00035F8F">
        <w:rPr>
          <w:rFonts w:ascii="Times New Roman" w:hAnsi="Times New Roman" w:cs="Times New Roman"/>
          <w:sz w:val="24"/>
          <w:szCs w:val="24"/>
        </w:rPr>
        <w:t xml:space="preserve"> in Cristo</w:t>
      </w:r>
      <w:r w:rsidR="00AD3C22">
        <w:rPr>
          <w:rFonts w:ascii="Times New Roman" w:hAnsi="Times New Roman" w:cs="Times New Roman"/>
          <w:sz w:val="24"/>
          <w:szCs w:val="24"/>
        </w:rPr>
        <w:t xml:space="preserve">, </w:t>
      </w:r>
      <w:r w:rsidR="00035F8F">
        <w:rPr>
          <w:rFonts w:ascii="Times New Roman" w:hAnsi="Times New Roman" w:cs="Times New Roman"/>
          <w:sz w:val="24"/>
          <w:szCs w:val="24"/>
        </w:rPr>
        <w:t xml:space="preserve">verità dell’uomo, </w:t>
      </w:r>
      <w:r w:rsidR="00AD3C22">
        <w:rPr>
          <w:rFonts w:ascii="Times New Roman" w:hAnsi="Times New Roman" w:cs="Times New Roman"/>
          <w:sz w:val="24"/>
          <w:szCs w:val="24"/>
        </w:rPr>
        <w:t>ma da essa trae luce e forza</w:t>
      </w:r>
      <w:r w:rsidR="00B53ED6">
        <w:rPr>
          <w:rFonts w:ascii="Times New Roman" w:hAnsi="Times New Roman" w:cs="Times New Roman"/>
          <w:sz w:val="24"/>
          <w:szCs w:val="24"/>
        </w:rPr>
        <w:t xml:space="preserve"> (Cf. Gv 8, 31-32)</w:t>
      </w:r>
      <w:r w:rsidR="00AD3C22">
        <w:rPr>
          <w:rFonts w:ascii="Times New Roman" w:hAnsi="Times New Roman" w:cs="Times New Roman"/>
          <w:sz w:val="24"/>
          <w:szCs w:val="24"/>
        </w:rPr>
        <w:t xml:space="preserve">; il cammino </w:t>
      </w:r>
      <w:r w:rsidR="00035F8F">
        <w:rPr>
          <w:rFonts w:ascii="Times New Roman" w:hAnsi="Times New Roman" w:cs="Times New Roman"/>
          <w:sz w:val="24"/>
          <w:szCs w:val="24"/>
        </w:rPr>
        <w:t xml:space="preserve">dell’esistenza umana, che riceve senso da Cristo, vita </w:t>
      </w:r>
      <w:r w:rsidR="008B672D">
        <w:rPr>
          <w:rFonts w:ascii="Times New Roman" w:hAnsi="Times New Roman" w:cs="Times New Roman"/>
          <w:sz w:val="24"/>
          <w:szCs w:val="24"/>
        </w:rPr>
        <w:t>degli</w:t>
      </w:r>
      <w:r w:rsidR="00035F8F">
        <w:rPr>
          <w:rFonts w:ascii="Times New Roman" w:hAnsi="Times New Roman" w:cs="Times New Roman"/>
          <w:sz w:val="24"/>
          <w:szCs w:val="24"/>
        </w:rPr>
        <w:t xml:space="preserve"> uomini (Cf. Gv 1, 4)</w:t>
      </w:r>
      <w:r w:rsidR="00B53ED6">
        <w:rPr>
          <w:rFonts w:ascii="Times New Roman" w:hAnsi="Times New Roman" w:cs="Times New Roman"/>
          <w:sz w:val="24"/>
          <w:szCs w:val="24"/>
        </w:rPr>
        <w:t xml:space="preserve">  e si apre a una meta ricca di fascino e di speranza, «</w:t>
      </w:r>
      <w:r w:rsidR="00B53ED6" w:rsidRPr="00B53ED6">
        <w:rPr>
          <w:rFonts w:ascii="Times New Roman" w:hAnsi="Times New Roman" w:cs="Times New Roman"/>
          <w:i/>
          <w:sz w:val="24"/>
          <w:szCs w:val="24"/>
        </w:rPr>
        <w:t>la meta dell’eternità beata</w:t>
      </w:r>
      <w:r w:rsidR="00B53ED6">
        <w:rPr>
          <w:rFonts w:ascii="Times New Roman" w:hAnsi="Times New Roman" w:cs="Times New Roman"/>
          <w:sz w:val="24"/>
          <w:szCs w:val="24"/>
        </w:rPr>
        <w:t>»</w:t>
      </w:r>
      <w:r w:rsidR="00035F8F">
        <w:rPr>
          <w:rFonts w:ascii="Times New Roman" w:hAnsi="Times New Roman" w:cs="Times New Roman"/>
          <w:sz w:val="24"/>
          <w:szCs w:val="24"/>
        </w:rPr>
        <w:t>.</w:t>
      </w:r>
    </w:p>
    <w:p w:rsidR="0037353B" w:rsidRDefault="0037353B" w:rsidP="0032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Infine, la formula, che chiude il prefazio introducendo i fedeli al </w:t>
      </w:r>
      <w:r w:rsidR="008B672D" w:rsidRPr="008B672D">
        <w:rPr>
          <w:rFonts w:ascii="Times New Roman" w:hAnsi="Times New Roman" w:cs="Times New Roman"/>
          <w:i/>
          <w:sz w:val="24"/>
          <w:szCs w:val="24"/>
        </w:rPr>
        <w:t>Santo</w:t>
      </w:r>
      <w:r>
        <w:rPr>
          <w:rFonts w:ascii="Times New Roman" w:hAnsi="Times New Roman" w:cs="Times New Roman"/>
          <w:sz w:val="24"/>
          <w:szCs w:val="24"/>
        </w:rPr>
        <w:t xml:space="preserve">, si discosta </w:t>
      </w:r>
      <w:r w:rsidR="008B672D">
        <w:rPr>
          <w:rFonts w:ascii="Times New Roman" w:hAnsi="Times New Roman" w:cs="Times New Roman"/>
          <w:sz w:val="24"/>
          <w:szCs w:val="24"/>
        </w:rPr>
        <w:t xml:space="preserve">un poco </w:t>
      </w:r>
      <w:r>
        <w:rPr>
          <w:rFonts w:ascii="Times New Roman" w:hAnsi="Times New Roman" w:cs="Times New Roman"/>
          <w:sz w:val="24"/>
          <w:szCs w:val="24"/>
        </w:rPr>
        <w:t xml:space="preserve">dal modulo </w:t>
      </w:r>
      <w:r w:rsidRPr="008B672D">
        <w:rPr>
          <w:rFonts w:ascii="Times New Roman" w:hAnsi="Times New Roman" w:cs="Times New Roman"/>
          <w:i/>
          <w:sz w:val="24"/>
          <w:szCs w:val="24"/>
        </w:rPr>
        <w:t>standard</w:t>
      </w:r>
      <w:r>
        <w:rPr>
          <w:rFonts w:ascii="Times New Roman" w:hAnsi="Times New Roman" w:cs="Times New Roman"/>
          <w:sz w:val="24"/>
          <w:szCs w:val="24"/>
        </w:rPr>
        <w:t xml:space="preserve"> per dare maggiore evidenza all’esultanza «</w:t>
      </w:r>
      <w:r w:rsidRPr="0037353B">
        <w:rPr>
          <w:rFonts w:ascii="Times New Roman" w:hAnsi="Times New Roman" w:cs="Times New Roman"/>
          <w:i/>
          <w:sz w:val="24"/>
          <w:szCs w:val="24"/>
        </w:rPr>
        <w:t>in cielo con gli angeli e con i santi</w:t>
      </w:r>
      <w:r>
        <w:rPr>
          <w:rFonts w:ascii="Times New Roman" w:hAnsi="Times New Roman" w:cs="Times New Roman"/>
          <w:sz w:val="24"/>
          <w:szCs w:val="24"/>
        </w:rPr>
        <w:t>» di s. Paolo VI</w:t>
      </w:r>
      <w:r w:rsidR="008B672D">
        <w:rPr>
          <w:rFonts w:ascii="Times New Roman" w:hAnsi="Times New Roman" w:cs="Times New Roman"/>
          <w:sz w:val="24"/>
          <w:szCs w:val="24"/>
        </w:rPr>
        <w:t xml:space="preserve"> e per rimarcare il fatto che l’inno di lode e di benedizione che tutta l’assemblea canterà sarà eseguito unendo le nostre voci a quella del santo servo di Dio («</w:t>
      </w:r>
      <w:r w:rsidR="008B672D" w:rsidRPr="008B672D">
        <w:rPr>
          <w:rFonts w:ascii="Times New Roman" w:hAnsi="Times New Roman" w:cs="Times New Roman"/>
          <w:i/>
          <w:sz w:val="24"/>
          <w:szCs w:val="24"/>
        </w:rPr>
        <w:t>uniti..</w:t>
      </w:r>
      <w:r w:rsidR="008B672D">
        <w:rPr>
          <w:rFonts w:ascii="Times New Roman" w:hAnsi="Times New Roman" w:cs="Times New Roman"/>
          <w:i/>
          <w:sz w:val="24"/>
          <w:szCs w:val="24"/>
        </w:rPr>
        <w:t>.</w:t>
      </w:r>
      <w:r w:rsidR="008B672D" w:rsidRPr="008B672D">
        <w:rPr>
          <w:rFonts w:ascii="Times New Roman" w:hAnsi="Times New Roman" w:cs="Times New Roman"/>
          <w:i/>
          <w:sz w:val="24"/>
          <w:szCs w:val="24"/>
        </w:rPr>
        <w:t xml:space="preserve"> a questo tuo servo</w:t>
      </w:r>
      <w:r w:rsidR="008B672D">
        <w:rPr>
          <w:rFonts w:ascii="Times New Roman" w:hAnsi="Times New Roman" w:cs="Times New Roman"/>
          <w:sz w:val="24"/>
          <w:szCs w:val="24"/>
        </w:rPr>
        <w:t>»).</w:t>
      </w:r>
    </w:p>
    <w:sectPr w:rsidR="0037353B" w:rsidSect="006D489F">
      <w:footerReference w:type="default" r:id="rId8"/>
      <w:pgSz w:w="11906" w:h="16838"/>
      <w:pgMar w:top="141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06" w:rsidRDefault="00685F06" w:rsidP="00B258A6">
      <w:pPr>
        <w:spacing w:after="0" w:line="240" w:lineRule="auto"/>
      </w:pPr>
      <w:r>
        <w:separator/>
      </w:r>
    </w:p>
  </w:endnote>
  <w:endnote w:type="continuationSeparator" w:id="0">
    <w:p w:rsidR="00685F06" w:rsidRDefault="00685F06" w:rsidP="00B2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520938"/>
      <w:docPartObj>
        <w:docPartGallery w:val="Page Numbers (Bottom of Page)"/>
        <w:docPartUnique/>
      </w:docPartObj>
    </w:sdtPr>
    <w:sdtEndPr/>
    <w:sdtContent>
      <w:p w:rsidR="00B258A6" w:rsidRDefault="00B258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12A">
          <w:rPr>
            <w:noProof/>
          </w:rPr>
          <w:t>2</w:t>
        </w:r>
        <w:r>
          <w:fldChar w:fldCharType="end"/>
        </w:r>
      </w:p>
    </w:sdtContent>
  </w:sdt>
  <w:p w:rsidR="00B258A6" w:rsidRDefault="00B258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06" w:rsidRDefault="00685F06" w:rsidP="00B258A6">
      <w:pPr>
        <w:spacing w:after="0" w:line="240" w:lineRule="auto"/>
      </w:pPr>
      <w:r>
        <w:separator/>
      </w:r>
    </w:p>
  </w:footnote>
  <w:footnote w:type="continuationSeparator" w:id="0">
    <w:p w:rsidR="00685F06" w:rsidRDefault="00685F06" w:rsidP="00B25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87"/>
    <w:rsid w:val="0000550B"/>
    <w:rsid w:val="00020ADD"/>
    <w:rsid w:val="00032DD8"/>
    <w:rsid w:val="00035F8F"/>
    <w:rsid w:val="00041226"/>
    <w:rsid w:val="0007293F"/>
    <w:rsid w:val="00096E8A"/>
    <w:rsid w:val="000C5AE3"/>
    <w:rsid w:val="000D402F"/>
    <w:rsid w:val="000F7C60"/>
    <w:rsid w:val="00132DEA"/>
    <w:rsid w:val="00211BE5"/>
    <w:rsid w:val="002571DA"/>
    <w:rsid w:val="003147FF"/>
    <w:rsid w:val="00324E63"/>
    <w:rsid w:val="00371098"/>
    <w:rsid w:val="0037353B"/>
    <w:rsid w:val="00381663"/>
    <w:rsid w:val="003938E7"/>
    <w:rsid w:val="003C0FD2"/>
    <w:rsid w:val="003C50F8"/>
    <w:rsid w:val="003F02AE"/>
    <w:rsid w:val="00402415"/>
    <w:rsid w:val="004849C7"/>
    <w:rsid w:val="004C7B03"/>
    <w:rsid w:val="005216E0"/>
    <w:rsid w:val="00530AF7"/>
    <w:rsid w:val="00542BCE"/>
    <w:rsid w:val="00565EC2"/>
    <w:rsid w:val="005D0E38"/>
    <w:rsid w:val="005D6F47"/>
    <w:rsid w:val="00613EA6"/>
    <w:rsid w:val="0061765E"/>
    <w:rsid w:val="00685F06"/>
    <w:rsid w:val="006D14E3"/>
    <w:rsid w:val="006D489F"/>
    <w:rsid w:val="006F07BB"/>
    <w:rsid w:val="006F20B2"/>
    <w:rsid w:val="006F5201"/>
    <w:rsid w:val="00711D24"/>
    <w:rsid w:val="007905D9"/>
    <w:rsid w:val="007943A6"/>
    <w:rsid w:val="007B2398"/>
    <w:rsid w:val="007C42CF"/>
    <w:rsid w:val="007E3C64"/>
    <w:rsid w:val="0080607D"/>
    <w:rsid w:val="00821888"/>
    <w:rsid w:val="00857B54"/>
    <w:rsid w:val="008A79BB"/>
    <w:rsid w:val="008B1873"/>
    <w:rsid w:val="008B672D"/>
    <w:rsid w:val="008C03E8"/>
    <w:rsid w:val="008E5390"/>
    <w:rsid w:val="008F78B5"/>
    <w:rsid w:val="0094612A"/>
    <w:rsid w:val="009B333A"/>
    <w:rsid w:val="009D1512"/>
    <w:rsid w:val="009E1F26"/>
    <w:rsid w:val="00A20EFA"/>
    <w:rsid w:val="00A22AC8"/>
    <w:rsid w:val="00A32100"/>
    <w:rsid w:val="00A51BA0"/>
    <w:rsid w:val="00AA1C22"/>
    <w:rsid w:val="00AB44DE"/>
    <w:rsid w:val="00AD3C22"/>
    <w:rsid w:val="00AF7263"/>
    <w:rsid w:val="00B10152"/>
    <w:rsid w:val="00B15B1D"/>
    <w:rsid w:val="00B258A6"/>
    <w:rsid w:val="00B37226"/>
    <w:rsid w:val="00B42CF1"/>
    <w:rsid w:val="00B53ED6"/>
    <w:rsid w:val="00B6470C"/>
    <w:rsid w:val="00C32294"/>
    <w:rsid w:val="00CD5AC6"/>
    <w:rsid w:val="00D2135C"/>
    <w:rsid w:val="00D23374"/>
    <w:rsid w:val="00D32581"/>
    <w:rsid w:val="00D61D67"/>
    <w:rsid w:val="00D70D87"/>
    <w:rsid w:val="00DF16DE"/>
    <w:rsid w:val="00E12873"/>
    <w:rsid w:val="00E338C0"/>
    <w:rsid w:val="00EB5528"/>
    <w:rsid w:val="00ED70D1"/>
    <w:rsid w:val="00F342B2"/>
    <w:rsid w:val="00F874E5"/>
    <w:rsid w:val="00F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58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8A6"/>
  </w:style>
  <w:style w:type="paragraph" w:styleId="Pidipagina">
    <w:name w:val="footer"/>
    <w:basedOn w:val="Normale"/>
    <w:link w:val="PidipaginaCarattere"/>
    <w:uiPriority w:val="99"/>
    <w:unhideWhenUsed/>
    <w:rsid w:val="00B258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58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8A6"/>
  </w:style>
  <w:style w:type="paragraph" w:styleId="Pidipagina">
    <w:name w:val="footer"/>
    <w:basedOn w:val="Normale"/>
    <w:link w:val="PidipaginaCarattere"/>
    <w:uiPriority w:val="99"/>
    <w:unhideWhenUsed/>
    <w:rsid w:val="00B258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96BB-7D0E-4927-914D-85E126C0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4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Magnoli Mons. Claudio</dc:creator>
  <cp:keywords/>
  <dc:description/>
  <cp:lastModifiedBy>proprietario</cp:lastModifiedBy>
  <cp:revision>17</cp:revision>
  <dcterms:created xsi:type="dcterms:W3CDTF">2020-02-28T15:02:00Z</dcterms:created>
  <dcterms:modified xsi:type="dcterms:W3CDTF">2020-05-04T14:55:00Z</dcterms:modified>
</cp:coreProperties>
</file>